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CAEA" w14:textId="77777777" w:rsidR="00FD1AB3" w:rsidRDefault="00FD1AB3">
      <w:pPr>
        <w:rPr>
          <w:sz w:val="28"/>
          <w:szCs w:val="28"/>
          <w:lang w:val="nl-NL"/>
        </w:rPr>
      </w:pPr>
    </w:p>
    <w:p w14:paraId="4D19C2AF" w14:textId="77777777" w:rsidR="00FD1AB3" w:rsidRDefault="00FD1AB3">
      <w:pPr>
        <w:rPr>
          <w:sz w:val="28"/>
          <w:szCs w:val="28"/>
          <w:lang w:val="nl-NL"/>
        </w:rPr>
      </w:pPr>
    </w:p>
    <w:p w14:paraId="13F80620" w14:textId="42B76873" w:rsidR="00FD1AB3" w:rsidRDefault="008C182F" w:rsidP="00132FDE">
      <w:pPr>
        <w:pStyle w:val="Heading1"/>
        <w:rPr>
          <w:lang w:val="nl-NL"/>
        </w:rPr>
      </w:pPr>
      <w:r>
        <w:rPr>
          <w:lang w:val="nl-NL"/>
        </w:rPr>
        <w:t xml:space="preserve">Concept </w:t>
      </w:r>
      <w:r w:rsidR="00CB5157">
        <w:rPr>
          <w:lang w:val="nl-NL"/>
        </w:rPr>
        <w:t>Thermische Energie Stollingswarmte</w:t>
      </w:r>
      <w:r w:rsidR="00F05CEA">
        <w:rPr>
          <w:lang w:val="nl-NL"/>
        </w:rPr>
        <w:t xml:space="preserve"> </w:t>
      </w:r>
      <w:r w:rsidR="006F34E8">
        <w:rPr>
          <w:lang w:val="nl-NL"/>
        </w:rPr>
        <w:t xml:space="preserve">uit oppervlaktewater </w:t>
      </w:r>
      <w:r w:rsidR="00F05CEA">
        <w:rPr>
          <w:lang w:val="nl-NL"/>
        </w:rPr>
        <w:t>(TES)</w:t>
      </w:r>
      <w:r w:rsidR="006F34E8">
        <w:rPr>
          <w:lang w:val="nl-NL"/>
        </w:rPr>
        <w:t xml:space="preserve"> </w:t>
      </w:r>
    </w:p>
    <w:p w14:paraId="3C1CD1EF" w14:textId="5337EE7F" w:rsidR="00165479" w:rsidRDefault="00F05CEA" w:rsidP="00F05CEA">
      <w:pPr>
        <w:rPr>
          <w:lang w:val="nl-NL"/>
        </w:rPr>
      </w:pPr>
      <w:r>
        <w:rPr>
          <w:lang w:val="nl-NL"/>
        </w:rPr>
        <w:t>Auteurs: Simon Hageman (Saxion Hogeschool, Academie LED</w:t>
      </w:r>
      <w:r w:rsidR="00165479">
        <w:rPr>
          <w:lang w:val="nl-NL"/>
        </w:rPr>
        <w:t>, Lectoraat Duurzame Energievoorziening)</w:t>
      </w:r>
      <w:r w:rsidR="00165479">
        <w:rPr>
          <w:lang w:val="nl-NL"/>
        </w:rPr>
        <w:br/>
        <w:t xml:space="preserve">Contact: </w:t>
      </w:r>
      <w:hyperlink r:id="rId5" w:history="1">
        <w:r w:rsidR="00C51583" w:rsidRPr="00D505F4">
          <w:rPr>
            <w:rStyle w:val="Hyperlink"/>
            <w:lang w:val="nl-NL"/>
          </w:rPr>
          <w:t>S.P.W.Hageman@saxion.nl</w:t>
        </w:r>
      </w:hyperlink>
      <w:r w:rsidR="00C51583">
        <w:rPr>
          <w:lang w:val="nl-NL"/>
        </w:rPr>
        <w:br/>
        <w:t xml:space="preserve">Jacques Mathijssen </w:t>
      </w:r>
      <w:hyperlink r:id="rId6" w:history="1">
        <w:r w:rsidR="00F461EA" w:rsidRPr="00F461EA">
          <w:rPr>
            <w:rStyle w:val="Hyperlink"/>
            <w:rFonts w:ascii="Verdana" w:hAnsi="Verdana"/>
            <w:sz w:val="20"/>
            <w:szCs w:val="20"/>
            <w:lang w:val="nl-NL"/>
          </w:rPr>
          <w:t>www.solarfreezer.nl</w:t>
        </w:r>
      </w:hyperlink>
    </w:p>
    <w:p w14:paraId="50956BE8" w14:textId="769E7350" w:rsidR="00FD1AB3" w:rsidRDefault="00CB5157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Naast de the</w:t>
      </w:r>
      <w:r w:rsidR="007D4A31">
        <w:rPr>
          <w:sz w:val="28"/>
          <w:szCs w:val="28"/>
          <w:lang w:val="nl-NL"/>
        </w:rPr>
        <w:t>r</w:t>
      </w:r>
      <w:r>
        <w:rPr>
          <w:sz w:val="28"/>
          <w:szCs w:val="28"/>
          <w:lang w:val="nl-NL"/>
        </w:rPr>
        <w:t>mische energie</w:t>
      </w:r>
      <w:r w:rsidR="007D4A31">
        <w:rPr>
          <w:sz w:val="28"/>
          <w:szCs w:val="28"/>
          <w:lang w:val="nl-NL"/>
        </w:rPr>
        <w:t xml:space="preserve"> oppervlaktewater (TEO), </w:t>
      </w:r>
      <w:r w:rsidR="004C69BD">
        <w:rPr>
          <w:sz w:val="28"/>
          <w:szCs w:val="28"/>
          <w:lang w:val="nl-NL"/>
        </w:rPr>
        <w:t>afvalwater(</w:t>
      </w:r>
      <w:r w:rsidR="00E73313">
        <w:rPr>
          <w:sz w:val="28"/>
          <w:szCs w:val="28"/>
          <w:lang w:val="nl-NL"/>
        </w:rPr>
        <w:t>TEA)</w:t>
      </w:r>
      <w:r w:rsidR="004C69BD">
        <w:rPr>
          <w:sz w:val="28"/>
          <w:szCs w:val="28"/>
          <w:lang w:val="nl-NL"/>
        </w:rPr>
        <w:t xml:space="preserve"> en drinkwater</w:t>
      </w:r>
      <w:r w:rsidR="00E73313">
        <w:rPr>
          <w:sz w:val="28"/>
          <w:szCs w:val="28"/>
          <w:lang w:val="nl-NL"/>
        </w:rPr>
        <w:t xml:space="preserve"> (TED) </w:t>
      </w:r>
      <w:r w:rsidR="00165479">
        <w:rPr>
          <w:sz w:val="28"/>
          <w:szCs w:val="28"/>
          <w:lang w:val="nl-NL"/>
        </w:rPr>
        <w:t>hierbij</w:t>
      </w:r>
      <w:r w:rsidR="00FC61A2">
        <w:rPr>
          <w:sz w:val="28"/>
          <w:szCs w:val="28"/>
          <w:lang w:val="nl-NL"/>
        </w:rPr>
        <w:t xml:space="preserve"> de thermische energie uit stollingswarmte (TES).</w:t>
      </w:r>
      <w:r w:rsidR="00A419A7">
        <w:rPr>
          <w:sz w:val="28"/>
          <w:szCs w:val="28"/>
          <w:lang w:val="nl-NL"/>
        </w:rPr>
        <w:t xml:space="preserve"> De TES </w:t>
      </w:r>
      <w:r w:rsidR="00976A66">
        <w:rPr>
          <w:sz w:val="28"/>
          <w:szCs w:val="28"/>
          <w:lang w:val="nl-NL"/>
        </w:rPr>
        <w:t xml:space="preserve">wordt na-geschakeld en </w:t>
      </w:r>
      <w:r w:rsidR="00A419A7">
        <w:rPr>
          <w:sz w:val="28"/>
          <w:szCs w:val="28"/>
          <w:lang w:val="nl-NL"/>
        </w:rPr>
        <w:t xml:space="preserve">koelt de waterstroom </w:t>
      </w:r>
      <w:r w:rsidR="00DA0B1D">
        <w:rPr>
          <w:sz w:val="28"/>
          <w:szCs w:val="28"/>
          <w:lang w:val="nl-NL"/>
        </w:rPr>
        <w:t xml:space="preserve">van </w:t>
      </w:r>
      <w:r w:rsidR="004E38E4">
        <w:rPr>
          <w:sz w:val="28"/>
          <w:szCs w:val="28"/>
          <w:lang w:val="nl-NL"/>
        </w:rPr>
        <w:t>10</w:t>
      </w:r>
      <w:r w:rsidR="004E38E4">
        <w:rPr>
          <w:rFonts w:cstheme="minorHAnsi"/>
          <w:sz w:val="28"/>
          <w:szCs w:val="28"/>
          <w:lang w:val="nl-NL"/>
        </w:rPr>
        <w:t>°</w:t>
      </w:r>
      <w:r w:rsidR="004E38E4">
        <w:rPr>
          <w:sz w:val="28"/>
          <w:szCs w:val="28"/>
          <w:lang w:val="nl-NL"/>
        </w:rPr>
        <w:t xml:space="preserve">C </w:t>
      </w:r>
      <w:r w:rsidR="00A419A7">
        <w:rPr>
          <w:sz w:val="28"/>
          <w:szCs w:val="28"/>
          <w:lang w:val="nl-NL"/>
        </w:rPr>
        <w:t>uit de TEO</w:t>
      </w:r>
      <w:r w:rsidR="009C51F1">
        <w:rPr>
          <w:sz w:val="28"/>
          <w:szCs w:val="28"/>
          <w:lang w:val="nl-NL"/>
        </w:rPr>
        <w:t xml:space="preserve"> </w:t>
      </w:r>
      <w:r w:rsidR="00A419A7">
        <w:rPr>
          <w:sz w:val="28"/>
          <w:szCs w:val="28"/>
          <w:lang w:val="nl-NL"/>
        </w:rPr>
        <w:t>nog verder af waardoor ijs ontstaat</w:t>
      </w:r>
      <w:r w:rsidR="00FE1049">
        <w:rPr>
          <w:sz w:val="28"/>
          <w:szCs w:val="28"/>
          <w:lang w:val="nl-NL"/>
        </w:rPr>
        <w:t xml:space="preserve"> (zie figuur 1)</w:t>
      </w:r>
      <w:r w:rsidR="00A419A7">
        <w:rPr>
          <w:sz w:val="28"/>
          <w:szCs w:val="28"/>
          <w:lang w:val="nl-NL"/>
        </w:rPr>
        <w:t xml:space="preserve">. Bij </w:t>
      </w:r>
      <w:r w:rsidR="0087739D">
        <w:rPr>
          <w:sz w:val="28"/>
          <w:szCs w:val="28"/>
          <w:lang w:val="nl-NL"/>
        </w:rPr>
        <w:t>de vorming van ijs komt evenveel warm</w:t>
      </w:r>
      <w:r w:rsidR="00023AB0">
        <w:rPr>
          <w:sz w:val="28"/>
          <w:szCs w:val="28"/>
          <w:lang w:val="nl-NL"/>
        </w:rPr>
        <w:t>t</w:t>
      </w:r>
      <w:r w:rsidR="0087739D">
        <w:rPr>
          <w:sz w:val="28"/>
          <w:szCs w:val="28"/>
          <w:lang w:val="nl-NL"/>
        </w:rPr>
        <w:t xml:space="preserve">e vrij als </w:t>
      </w:r>
      <w:r w:rsidR="00CF07FE">
        <w:rPr>
          <w:sz w:val="28"/>
          <w:szCs w:val="28"/>
          <w:lang w:val="nl-NL"/>
        </w:rPr>
        <w:t>dezelfde hoeveelheid</w:t>
      </w:r>
      <w:r w:rsidR="0087739D">
        <w:rPr>
          <w:sz w:val="28"/>
          <w:szCs w:val="28"/>
          <w:lang w:val="nl-NL"/>
        </w:rPr>
        <w:t xml:space="preserve"> water </w:t>
      </w:r>
      <w:r w:rsidR="00023AB0">
        <w:rPr>
          <w:sz w:val="28"/>
          <w:szCs w:val="28"/>
          <w:lang w:val="nl-NL"/>
        </w:rPr>
        <w:t xml:space="preserve">opwarmen </w:t>
      </w:r>
      <w:r w:rsidR="0087739D">
        <w:rPr>
          <w:sz w:val="28"/>
          <w:szCs w:val="28"/>
          <w:lang w:val="nl-NL"/>
        </w:rPr>
        <w:t>met 80</w:t>
      </w:r>
      <w:r w:rsidR="0087739D">
        <w:rPr>
          <w:rFonts w:cstheme="minorHAnsi"/>
          <w:sz w:val="28"/>
          <w:szCs w:val="28"/>
          <w:lang w:val="nl-NL"/>
        </w:rPr>
        <w:t>°</w:t>
      </w:r>
      <w:r w:rsidR="0087739D">
        <w:rPr>
          <w:sz w:val="28"/>
          <w:szCs w:val="28"/>
          <w:lang w:val="nl-NL"/>
        </w:rPr>
        <w:t>C</w:t>
      </w:r>
      <w:r w:rsidR="005A158F">
        <w:rPr>
          <w:sz w:val="28"/>
          <w:szCs w:val="28"/>
          <w:lang w:val="nl-NL"/>
        </w:rPr>
        <w:t xml:space="preserve">; </w:t>
      </w:r>
      <w:r w:rsidR="00023AB0">
        <w:rPr>
          <w:sz w:val="28"/>
          <w:szCs w:val="28"/>
          <w:lang w:val="nl-NL"/>
        </w:rPr>
        <w:t>stollingswar</w:t>
      </w:r>
      <w:r w:rsidR="005A158F">
        <w:rPr>
          <w:sz w:val="28"/>
          <w:szCs w:val="28"/>
          <w:lang w:val="nl-NL"/>
        </w:rPr>
        <w:t>m</w:t>
      </w:r>
      <w:r w:rsidR="00023AB0">
        <w:rPr>
          <w:sz w:val="28"/>
          <w:szCs w:val="28"/>
          <w:lang w:val="nl-NL"/>
        </w:rPr>
        <w:t xml:space="preserve">te </w:t>
      </w:r>
      <w:r w:rsidR="005A158F">
        <w:rPr>
          <w:sz w:val="28"/>
          <w:szCs w:val="28"/>
          <w:lang w:val="nl-NL"/>
        </w:rPr>
        <w:t xml:space="preserve">is </w:t>
      </w:r>
      <w:r w:rsidR="00121847">
        <w:rPr>
          <w:sz w:val="28"/>
          <w:szCs w:val="28"/>
          <w:lang w:val="nl-NL"/>
        </w:rPr>
        <w:t>334 kJ/kg</w:t>
      </w:r>
      <w:r w:rsidR="00023AB0">
        <w:rPr>
          <w:sz w:val="28"/>
          <w:szCs w:val="28"/>
          <w:lang w:val="nl-NL"/>
        </w:rPr>
        <w:t xml:space="preserve"> en </w:t>
      </w:r>
      <w:proofErr w:type="spellStart"/>
      <w:r w:rsidR="005A158F">
        <w:rPr>
          <w:sz w:val="28"/>
          <w:szCs w:val="28"/>
          <w:lang w:val="nl-NL"/>
        </w:rPr>
        <w:t>C</w:t>
      </w:r>
      <w:r w:rsidR="005A158F" w:rsidRPr="005A158F">
        <w:rPr>
          <w:sz w:val="28"/>
          <w:szCs w:val="28"/>
          <w:vertAlign w:val="subscript"/>
          <w:lang w:val="nl-NL"/>
        </w:rPr>
        <w:t>p</w:t>
      </w:r>
      <w:proofErr w:type="spellEnd"/>
      <w:r w:rsidR="005A158F" w:rsidRPr="005A158F">
        <w:rPr>
          <w:sz w:val="28"/>
          <w:szCs w:val="28"/>
          <w:vertAlign w:val="subscript"/>
          <w:lang w:val="nl-NL"/>
        </w:rPr>
        <w:t xml:space="preserve">, water </w:t>
      </w:r>
      <w:r w:rsidR="005A158F">
        <w:rPr>
          <w:sz w:val="28"/>
          <w:szCs w:val="28"/>
          <w:lang w:val="nl-NL"/>
        </w:rPr>
        <w:t xml:space="preserve">is </w:t>
      </w:r>
      <w:r w:rsidR="00F71448">
        <w:rPr>
          <w:sz w:val="28"/>
          <w:szCs w:val="28"/>
          <w:lang w:val="nl-NL"/>
        </w:rPr>
        <w:t>4,19 kJ</w:t>
      </w:r>
      <w:r w:rsidR="00B15C50">
        <w:rPr>
          <w:sz w:val="28"/>
          <w:szCs w:val="28"/>
          <w:lang w:val="nl-NL"/>
        </w:rPr>
        <w:t>/(kg K)</w:t>
      </w:r>
      <w:r w:rsidR="0087739D">
        <w:rPr>
          <w:sz w:val="28"/>
          <w:szCs w:val="28"/>
          <w:lang w:val="nl-NL"/>
        </w:rPr>
        <w:t>.</w:t>
      </w:r>
      <w:r w:rsidR="00B80A7F">
        <w:rPr>
          <w:sz w:val="28"/>
          <w:szCs w:val="28"/>
          <w:lang w:val="nl-NL"/>
        </w:rPr>
        <w:t xml:space="preserve"> Het gebruik van de stollingswarmte voor </w:t>
      </w:r>
      <w:r w:rsidR="006B4F9D">
        <w:rPr>
          <w:sz w:val="28"/>
          <w:szCs w:val="28"/>
          <w:lang w:val="nl-NL"/>
        </w:rPr>
        <w:t>woningverwarm</w:t>
      </w:r>
      <w:r w:rsidR="003A6680">
        <w:rPr>
          <w:sz w:val="28"/>
          <w:szCs w:val="28"/>
          <w:lang w:val="nl-NL"/>
        </w:rPr>
        <w:t>ing</w:t>
      </w:r>
      <w:r w:rsidR="00B80A7F">
        <w:rPr>
          <w:sz w:val="28"/>
          <w:szCs w:val="28"/>
          <w:lang w:val="nl-NL"/>
        </w:rPr>
        <w:t xml:space="preserve"> </w:t>
      </w:r>
      <w:r w:rsidR="003A6680">
        <w:rPr>
          <w:sz w:val="28"/>
          <w:szCs w:val="28"/>
          <w:lang w:val="nl-NL"/>
        </w:rPr>
        <w:t>wordt</w:t>
      </w:r>
      <w:r w:rsidR="00B80A7F">
        <w:rPr>
          <w:sz w:val="28"/>
          <w:szCs w:val="28"/>
          <w:lang w:val="nl-NL"/>
        </w:rPr>
        <w:t xml:space="preserve"> </w:t>
      </w:r>
      <w:r w:rsidR="006B4F9D">
        <w:rPr>
          <w:sz w:val="28"/>
          <w:szCs w:val="28"/>
          <w:lang w:val="nl-NL"/>
        </w:rPr>
        <w:t>al</w:t>
      </w:r>
      <w:r w:rsidR="00B80A7F">
        <w:rPr>
          <w:sz w:val="28"/>
          <w:szCs w:val="28"/>
          <w:lang w:val="nl-NL"/>
        </w:rPr>
        <w:t xml:space="preserve"> toegepast in een </w:t>
      </w:r>
      <w:proofErr w:type="spellStart"/>
      <w:r w:rsidR="00B80A7F">
        <w:rPr>
          <w:sz w:val="28"/>
          <w:szCs w:val="28"/>
          <w:lang w:val="nl-NL"/>
        </w:rPr>
        <w:t>Solarfreezer</w:t>
      </w:r>
      <w:proofErr w:type="spellEnd"/>
      <w:r w:rsidR="00B80A7F">
        <w:rPr>
          <w:sz w:val="28"/>
          <w:szCs w:val="28"/>
          <w:lang w:val="nl-NL"/>
        </w:rPr>
        <w:t xml:space="preserve"> systeem</w:t>
      </w:r>
      <w:r w:rsidR="00606ADA" w:rsidRPr="00606ADA">
        <w:rPr>
          <w:sz w:val="28"/>
          <w:szCs w:val="28"/>
          <w:vertAlign w:val="superscript"/>
          <w:lang w:val="nl-NL"/>
        </w:rPr>
        <w:t>1</w:t>
      </w:r>
      <w:r w:rsidR="00B80A7F">
        <w:rPr>
          <w:sz w:val="28"/>
          <w:szCs w:val="28"/>
          <w:lang w:val="nl-NL"/>
        </w:rPr>
        <w:t>.</w:t>
      </w:r>
      <w:r w:rsidR="005639F7">
        <w:rPr>
          <w:sz w:val="28"/>
          <w:szCs w:val="28"/>
          <w:lang w:val="nl-NL"/>
        </w:rPr>
        <w:t xml:space="preserve"> Hierbij wordt </w:t>
      </w:r>
      <w:r w:rsidR="00117E75">
        <w:rPr>
          <w:sz w:val="28"/>
          <w:szCs w:val="28"/>
          <w:lang w:val="nl-NL"/>
        </w:rPr>
        <w:t>aan ee</w:t>
      </w:r>
      <w:r w:rsidR="005639F7">
        <w:rPr>
          <w:sz w:val="28"/>
          <w:szCs w:val="28"/>
          <w:lang w:val="nl-NL"/>
        </w:rPr>
        <w:t xml:space="preserve">n bufferzak </w:t>
      </w:r>
      <w:r w:rsidR="007E4616">
        <w:rPr>
          <w:sz w:val="28"/>
          <w:szCs w:val="28"/>
          <w:lang w:val="nl-NL"/>
        </w:rPr>
        <w:t xml:space="preserve">water </w:t>
      </w:r>
      <w:r w:rsidR="005639F7">
        <w:rPr>
          <w:sz w:val="28"/>
          <w:szCs w:val="28"/>
          <w:lang w:val="nl-NL"/>
        </w:rPr>
        <w:t xml:space="preserve">(bijvoorbeeld in de kruipruimte) </w:t>
      </w:r>
      <w:r w:rsidR="0092327C">
        <w:rPr>
          <w:sz w:val="28"/>
          <w:szCs w:val="28"/>
          <w:lang w:val="nl-NL"/>
        </w:rPr>
        <w:t>stollings</w:t>
      </w:r>
      <w:r w:rsidR="00050D92">
        <w:rPr>
          <w:sz w:val="28"/>
          <w:szCs w:val="28"/>
          <w:lang w:val="nl-NL"/>
        </w:rPr>
        <w:t>warmte on</w:t>
      </w:r>
      <w:r w:rsidR="00352958">
        <w:rPr>
          <w:sz w:val="28"/>
          <w:szCs w:val="28"/>
          <w:lang w:val="nl-NL"/>
        </w:rPr>
        <w:t>t</w:t>
      </w:r>
      <w:r w:rsidR="00050D92">
        <w:rPr>
          <w:sz w:val="28"/>
          <w:szCs w:val="28"/>
          <w:lang w:val="nl-NL"/>
        </w:rPr>
        <w:t>trokken voor woningverwarming.</w:t>
      </w:r>
      <w:r w:rsidR="00352958">
        <w:rPr>
          <w:sz w:val="28"/>
          <w:szCs w:val="28"/>
          <w:lang w:val="nl-NL"/>
        </w:rPr>
        <w:t xml:space="preserve"> </w:t>
      </w:r>
      <w:r w:rsidR="006F756E">
        <w:rPr>
          <w:sz w:val="28"/>
          <w:szCs w:val="28"/>
          <w:lang w:val="nl-NL"/>
        </w:rPr>
        <w:t xml:space="preserve">Het verwarmen van de woning is </w:t>
      </w:r>
      <w:r w:rsidR="00D949C8">
        <w:rPr>
          <w:sz w:val="28"/>
          <w:szCs w:val="28"/>
          <w:lang w:val="nl-NL"/>
        </w:rPr>
        <w:t xml:space="preserve">dan </w:t>
      </w:r>
      <w:proofErr w:type="spellStart"/>
      <w:r w:rsidR="006F756E">
        <w:rPr>
          <w:sz w:val="28"/>
          <w:szCs w:val="28"/>
          <w:lang w:val="nl-NL"/>
        </w:rPr>
        <w:t>aardgasloos</w:t>
      </w:r>
      <w:proofErr w:type="spellEnd"/>
      <w:r w:rsidR="006F756E">
        <w:rPr>
          <w:sz w:val="28"/>
          <w:szCs w:val="28"/>
          <w:lang w:val="nl-NL"/>
        </w:rPr>
        <w:t xml:space="preserve"> en tevens is h</w:t>
      </w:r>
      <w:r w:rsidR="00352958">
        <w:rPr>
          <w:sz w:val="28"/>
          <w:szCs w:val="28"/>
          <w:lang w:val="nl-NL"/>
        </w:rPr>
        <w:t xml:space="preserve">iermee </w:t>
      </w:r>
      <w:r w:rsidR="00D949C8">
        <w:rPr>
          <w:sz w:val="28"/>
          <w:szCs w:val="28"/>
          <w:lang w:val="nl-NL"/>
        </w:rPr>
        <w:t>het bewijs geleverd voor de werking van deze techniek</w:t>
      </w:r>
      <w:r w:rsidR="00672486">
        <w:rPr>
          <w:sz w:val="28"/>
          <w:szCs w:val="28"/>
          <w:lang w:val="nl-NL"/>
        </w:rPr>
        <w:t>.</w:t>
      </w:r>
      <w:r w:rsidR="00CF7B2C">
        <w:rPr>
          <w:sz w:val="28"/>
          <w:szCs w:val="28"/>
          <w:lang w:val="nl-NL"/>
        </w:rPr>
        <w:t xml:space="preserve"> De </w:t>
      </w:r>
      <w:proofErr w:type="spellStart"/>
      <w:r w:rsidR="00CF7B2C">
        <w:rPr>
          <w:sz w:val="28"/>
          <w:szCs w:val="28"/>
          <w:lang w:val="nl-NL"/>
        </w:rPr>
        <w:t>Solarfreezer</w:t>
      </w:r>
      <w:proofErr w:type="spellEnd"/>
      <w:r w:rsidR="00CF7B2C">
        <w:rPr>
          <w:sz w:val="28"/>
          <w:szCs w:val="28"/>
          <w:lang w:val="nl-NL"/>
        </w:rPr>
        <w:t xml:space="preserve"> werkt met zuiver water en heeft verder geen zuiveringsstap qua fosfaat</w:t>
      </w:r>
      <w:r w:rsidR="00493121">
        <w:rPr>
          <w:sz w:val="28"/>
          <w:szCs w:val="28"/>
          <w:lang w:val="nl-NL"/>
        </w:rPr>
        <w:t xml:space="preserve">, omdat dit bij de </w:t>
      </w:r>
      <w:proofErr w:type="spellStart"/>
      <w:r w:rsidR="00493121">
        <w:rPr>
          <w:sz w:val="28"/>
          <w:szCs w:val="28"/>
          <w:lang w:val="nl-NL"/>
        </w:rPr>
        <w:t>SolarFreezer</w:t>
      </w:r>
      <w:proofErr w:type="spellEnd"/>
      <w:r w:rsidR="00493121">
        <w:rPr>
          <w:sz w:val="28"/>
          <w:szCs w:val="28"/>
          <w:lang w:val="nl-NL"/>
        </w:rPr>
        <w:t xml:space="preserve"> niet nodig is.</w:t>
      </w:r>
      <w:r w:rsidR="00EF5407">
        <w:rPr>
          <w:sz w:val="28"/>
          <w:szCs w:val="28"/>
          <w:lang w:val="nl-NL"/>
        </w:rPr>
        <w:t xml:space="preserve"> Het water in de bufferzak wordt elke keer opnieuw gebruikt voor de cyclus</w:t>
      </w:r>
      <w:r w:rsidR="006C730D">
        <w:rPr>
          <w:sz w:val="28"/>
          <w:szCs w:val="28"/>
          <w:lang w:val="nl-NL"/>
        </w:rPr>
        <w:t xml:space="preserve"> invriezen of ontdooien.</w:t>
      </w:r>
    </w:p>
    <w:p w14:paraId="1F4A5EE0" w14:textId="3EE397D7" w:rsidR="00CF7B2C" w:rsidRDefault="005318B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Behalv</w:t>
      </w:r>
      <w:r w:rsidR="00734C75">
        <w:rPr>
          <w:sz w:val="28"/>
          <w:szCs w:val="28"/>
          <w:lang w:val="nl-NL"/>
        </w:rPr>
        <w:t>e energiewinni</w:t>
      </w:r>
      <w:r w:rsidR="007A568F">
        <w:rPr>
          <w:sz w:val="28"/>
          <w:szCs w:val="28"/>
          <w:lang w:val="nl-NL"/>
        </w:rPr>
        <w:t>n</w:t>
      </w:r>
      <w:r w:rsidR="00734C75">
        <w:rPr>
          <w:sz w:val="28"/>
          <w:szCs w:val="28"/>
          <w:lang w:val="nl-NL"/>
        </w:rPr>
        <w:t xml:space="preserve">g zorgt het </w:t>
      </w:r>
      <w:r w:rsidR="007A568F">
        <w:rPr>
          <w:sz w:val="28"/>
          <w:szCs w:val="28"/>
          <w:lang w:val="nl-NL"/>
        </w:rPr>
        <w:t xml:space="preserve">invriezen van het </w:t>
      </w:r>
      <w:r w:rsidR="001A6B57">
        <w:rPr>
          <w:sz w:val="28"/>
          <w:szCs w:val="28"/>
          <w:lang w:val="nl-NL"/>
        </w:rPr>
        <w:t>oppervlak</w:t>
      </w:r>
      <w:r w:rsidR="006C730D">
        <w:rPr>
          <w:sz w:val="28"/>
          <w:szCs w:val="28"/>
          <w:lang w:val="nl-NL"/>
        </w:rPr>
        <w:t>te</w:t>
      </w:r>
      <w:r w:rsidR="007A568F">
        <w:rPr>
          <w:sz w:val="28"/>
          <w:szCs w:val="28"/>
          <w:lang w:val="nl-NL"/>
        </w:rPr>
        <w:t>water ook voor een zuiveringsstap</w:t>
      </w:r>
      <w:r w:rsidR="00E4306F">
        <w:rPr>
          <w:sz w:val="28"/>
          <w:szCs w:val="28"/>
          <w:lang w:val="nl-NL"/>
        </w:rPr>
        <w:t xml:space="preserve">. </w:t>
      </w:r>
      <w:r w:rsidR="00417ED0">
        <w:rPr>
          <w:sz w:val="28"/>
          <w:szCs w:val="28"/>
          <w:lang w:val="nl-NL"/>
        </w:rPr>
        <w:t>Als we uitgaan van een batchproces van bijvoorbeeld 1 m</w:t>
      </w:r>
      <w:r w:rsidR="00417ED0" w:rsidRPr="00A25CFE">
        <w:rPr>
          <w:sz w:val="28"/>
          <w:szCs w:val="28"/>
          <w:vertAlign w:val="superscript"/>
          <w:lang w:val="nl-NL"/>
        </w:rPr>
        <w:t>3</w:t>
      </w:r>
      <w:r w:rsidR="00417ED0">
        <w:rPr>
          <w:sz w:val="28"/>
          <w:szCs w:val="28"/>
          <w:lang w:val="nl-NL"/>
        </w:rPr>
        <w:t xml:space="preserve"> </w:t>
      </w:r>
      <w:r w:rsidR="0022470D">
        <w:rPr>
          <w:sz w:val="28"/>
          <w:szCs w:val="28"/>
          <w:lang w:val="nl-NL"/>
        </w:rPr>
        <w:t xml:space="preserve">oppervlaktewater </w:t>
      </w:r>
      <w:r w:rsidR="00272021">
        <w:rPr>
          <w:sz w:val="28"/>
          <w:szCs w:val="28"/>
          <w:lang w:val="nl-NL"/>
        </w:rPr>
        <w:t>dan zijn de</w:t>
      </w:r>
      <w:r w:rsidR="00062EA8">
        <w:rPr>
          <w:sz w:val="28"/>
          <w:szCs w:val="28"/>
          <w:lang w:val="nl-NL"/>
        </w:rPr>
        <w:t xml:space="preserve"> </w:t>
      </w:r>
      <w:r w:rsidR="001A6B57">
        <w:rPr>
          <w:sz w:val="28"/>
          <w:szCs w:val="28"/>
          <w:lang w:val="nl-NL"/>
        </w:rPr>
        <w:t xml:space="preserve">fosfaat en andere ionen </w:t>
      </w:r>
      <w:r w:rsidR="00062EA8">
        <w:rPr>
          <w:sz w:val="28"/>
          <w:szCs w:val="28"/>
          <w:lang w:val="nl-NL"/>
        </w:rPr>
        <w:t xml:space="preserve">opgelost in 1000 liter. </w:t>
      </w:r>
      <w:r w:rsidR="00E4306F">
        <w:rPr>
          <w:sz w:val="28"/>
          <w:szCs w:val="28"/>
          <w:lang w:val="nl-NL"/>
        </w:rPr>
        <w:t xml:space="preserve">Bij </w:t>
      </w:r>
      <w:r w:rsidR="00E164A5">
        <w:rPr>
          <w:sz w:val="28"/>
          <w:szCs w:val="28"/>
          <w:lang w:val="nl-NL"/>
        </w:rPr>
        <w:t>het bevriezen</w:t>
      </w:r>
      <w:r w:rsidR="00E4306F">
        <w:rPr>
          <w:sz w:val="28"/>
          <w:szCs w:val="28"/>
          <w:lang w:val="nl-NL"/>
        </w:rPr>
        <w:t xml:space="preserve"> worden deze ionen ver</w:t>
      </w:r>
      <w:r w:rsidR="00005E54">
        <w:rPr>
          <w:sz w:val="28"/>
          <w:szCs w:val="28"/>
          <w:lang w:val="nl-NL"/>
        </w:rPr>
        <w:t xml:space="preserve">dreven uit het ijs en </w:t>
      </w:r>
      <w:r w:rsidR="00E714EC">
        <w:rPr>
          <w:sz w:val="28"/>
          <w:szCs w:val="28"/>
          <w:lang w:val="nl-NL"/>
        </w:rPr>
        <w:t>geconcentreerd</w:t>
      </w:r>
      <w:r w:rsidR="00005E54">
        <w:rPr>
          <w:sz w:val="28"/>
          <w:szCs w:val="28"/>
          <w:lang w:val="nl-NL"/>
        </w:rPr>
        <w:t xml:space="preserve"> in het overgebleven water.</w:t>
      </w:r>
      <w:r w:rsidR="00DE3A1F">
        <w:rPr>
          <w:sz w:val="28"/>
          <w:szCs w:val="28"/>
          <w:lang w:val="nl-NL"/>
        </w:rPr>
        <w:t xml:space="preserve"> Als bijvoorbeeld 5% </w:t>
      </w:r>
      <w:r w:rsidR="00A25CFE">
        <w:rPr>
          <w:sz w:val="28"/>
          <w:szCs w:val="28"/>
          <w:lang w:val="nl-NL"/>
        </w:rPr>
        <w:t>(50 liter van 1000)</w:t>
      </w:r>
      <w:r w:rsidR="00F861C6">
        <w:rPr>
          <w:sz w:val="28"/>
          <w:szCs w:val="28"/>
          <w:lang w:val="nl-NL"/>
        </w:rPr>
        <w:t xml:space="preserve"> </w:t>
      </w:r>
      <w:r w:rsidR="00DE3A1F">
        <w:rPr>
          <w:sz w:val="28"/>
          <w:szCs w:val="28"/>
          <w:lang w:val="nl-NL"/>
        </w:rPr>
        <w:t>nog over is als water</w:t>
      </w:r>
      <w:r w:rsidR="00062EA8">
        <w:rPr>
          <w:sz w:val="28"/>
          <w:szCs w:val="28"/>
          <w:lang w:val="nl-NL"/>
        </w:rPr>
        <w:t xml:space="preserve"> </w:t>
      </w:r>
      <w:r w:rsidR="00DE3A1F">
        <w:rPr>
          <w:sz w:val="28"/>
          <w:szCs w:val="28"/>
          <w:lang w:val="nl-NL"/>
        </w:rPr>
        <w:t xml:space="preserve">dan kan </w:t>
      </w:r>
      <w:r w:rsidR="00062EA8">
        <w:rPr>
          <w:sz w:val="28"/>
          <w:szCs w:val="28"/>
          <w:lang w:val="nl-NL"/>
        </w:rPr>
        <w:t>dit gedeelte met de ionen en het fosfaat geloos</w:t>
      </w:r>
      <w:r w:rsidR="007D34CE">
        <w:rPr>
          <w:sz w:val="28"/>
          <w:szCs w:val="28"/>
          <w:lang w:val="nl-NL"/>
        </w:rPr>
        <w:t>d</w:t>
      </w:r>
      <w:r w:rsidR="00062EA8">
        <w:rPr>
          <w:sz w:val="28"/>
          <w:szCs w:val="28"/>
          <w:lang w:val="nl-NL"/>
        </w:rPr>
        <w:t xml:space="preserve"> worden </w:t>
      </w:r>
      <w:r w:rsidR="007D34CE">
        <w:rPr>
          <w:sz w:val="28"/>
          <w:szCs w:val="28"/>
          <w:lang w:val="nl-NL"/>
        </w:rPr>
        <w:t>op het riool</w:t>
      </w:r>
      <w:r w:rsidR="00FE1049">
        <w:rPr>
          <w:sz w:val="28"/>
          <w:szCs w:val="28"/>
          <w:lang w:val="nl-NL"/>
        </w:rPr>
        <w:t xml:space="preserve"> (zie ook figuur 2)</w:t>
      </w:r>
      <w:r w:rsidR="007D34CE">
        <w:rPr>
          <w:sz w:val="28"/>
          <w:szCs w:val="28"/>
          <w:lang w:val="nl-NL"/>
        </w:rPr>
        <w:t xml:space="preserve">. </w:t>
      </w:r>
      <w:r w:rsidR="00F26BBF">
        <w:rPr>
          <w:sz w:val="28"/>
          <w:szCs w:val="28"/>
          <w:lang w:val="nl-NL"/>
        </w:rPr>
        <w:t xml:space="preserve">Als het riool uitkomt op een RWZI met een fosfaat terugwinsysteem is herwinning van fosfaat mogelijk. </w:t>
      </w:r>
      <w:r w:rsidR="00F861C6">
        <w:rPr>
          <w:sz w:val="28"/>
          <w:szCs w:val="28"/>
          <w:lang w:val="nl-NL"/>
        </w:rPr>
        <w:t xml:space="preserve">De 95% </w:t>
      </w:r>
      <w:r w:rsidR="007A2E67">
        <w:rPr>
          <w:sz w:val="28"/>
          <w:szCs w:val="28"/>
          <w:lang w:val="nl-NL"/>
        </w:rPr>
        <w:t>procent ijs</w:t>
      </w:r>
      <w:r w:rsidR="004F7726">
        <w:rPr>
          <w:sz w:val="28"/>
          <w:szCs w:val="28"/>
          <w:lang w:val="nl-NL"/>
        </w:rPr>
        <w:t xml:space="preserve"> bestaat uit</w:t>
      </w:r>
      <w:r w:rsidR="007A2E67">
        <w:rPr>
          <w:sz w:val="28"/>
          <w:szCs w:val="28"/>
          <w:lang w:val="nl-NL"/>
        </w:rPr>
        <w:t xml:space="preserve"> zuiver water en kan terug naar het opp</w:t>
      </w:r>
      <w:r w:rsidR="00995468">
        <w:rPr>
          <w:sz w:val="28"/>
          <w:szCs w:val="28"/>
          <w:lang w:val="nl-NL"/>
        </w:rPr>
        <w:t>er</w:t>
      </w:r>
      <w:r w:rsidR="007A2E67">
        <w:rPr>
          <w:sz w:val="28"/>
          <w:szCs w:val="28"/>
          <w:lang w:val="nl-NL"/>
        </w:rPr>
        <w:t xml:space="preserve">vlaktewater worden gebracht. </w:t>
      </w:r>
      <w:r w:rsidR="001B36E6">
        <w:rPr>
          <w:sz w:val="28"/>
          <w:szCs w:val="28"/>
          <w:lang w:val="nl-NL"/>
        </w:rPr>
        <w:t>De</w:t>
      </w:r>
      <w:r w:rsidR="004F198A">
        <w:rPr>
          <w:sz w:val="28"/>
          <w:szCs w:val="28"/>
          <w:lang w:val="nl-NL"/>
        </w:rPr>
        <w:t xml:space="preserve"> TES</w:t>
      </w:r>
      <w:r w:rsidR="001B36E6">
        <w:rPr>
          <w:sz w:val="28"/>
          <w:szCs w:val="28"/>
          <w:lang w:val="nl-NL"/>
        </w:rPr>
        <w:t xml:space="preserve"> bevriezingsstap </w:t>
      </w:r>
      <w:r w:rsidR="00247413">
        <w:rPr>
          <w:sz w:val="28"/>
          <w:szCs w:val="28"/>
          <w:lang w:val="nl-NL"/>
        </w:rPr>
        <w:t>kan in</w:t>
      </w:r>
      <w:r w:rsidR="001B36E6">
        <w:rPr>
          <w:sz w:val="28"/>
          <w:szCs w:val="28"/>
          <w:lang w:val="nl-NL"/>
        </w:rPr>
        <w:t xml:space="preserve"> batch</w:t>
      </w:r>
      <w:r w:rsidR="006F2002">
        <w:rPr>
          <w:sz w:val="28"/>
          <w:szCs w:val="28"/>
          <w:lang w:val="nl-NL"/>
        </w:rPr>
        <w:t xml:space="preserve">modus </w:t>
      </w:r>
      <w:r w:rsidR="001B36E6">
        <w:rPr>
          <w:sz w:val="28"/>
          <w:szCs w:val="28"/>
          <w:lang w:val="nl-NL"/>
        </w:rPr>
        <w:t xml:space="preserve">uitgevoerd worden </w:t>
      </w:r>
      <w:r w:rsidR="0082315D">
        <w:rPr>
          <w:sz w:val="28"/>
          <w:szCs w:val="28"/>
          <w:lang w:val="nl-NL"/>
        </w:rPr>
        <w:t xml:space="preserve">zodat het resterende watergedeelte steeds kleiner wordt. </w:t>
      </w:r>
      <w:r w:rsidR="003D5BBA">
        <w:rPr>
          <w:sz w:val="28"/>
          <w:szCs w:val="28"/>
          <w:lang w:val="nl-NL"/>
        </w:rPr>
        <w:t xml:space="preserve">Door het dichtheidsverschil </w:t>
      </w:r>
      <w:r w:rsidR="00683A6C">
        <w:rPr>
          <w:sz w:val="28"/>
          <w:szCs w:val="28"/>
          <w:lang w:val="nl-NL"/>
        </w:rPr>
        <w:t>tussen</w:t>
      </w:r>
      <w:r w:rsidR="003D5BBA">
        <w:rPr>
          <w:sz w:val="28"/>
          <w:szCs w:val="28"/>
          <w:lang w:val="nl-NL"/>
        </w:rPr>
        <w:t xml:space="preserve"> water en ijs is het</w:t>
      </w:r>
      <w:r w:rsidR="00935CC2">
        <w:rPr>
          <w:sz w:val="28"/>
          <w:szCs w:val="28"/>
          <w:lang w:val="nl-NL"/>
        </w:rPr>
        <w:t xml:space="preserve"> </w:t>
      </w:r>
      <w:r w:rsidR="003D5BBA">
        <w:rPr>
          <w:sz w:val="28"/>
          <w:szCs w:val="28"/>
          <w:lang w:val="nl-NL"/>
        </w:rPr>
        <w:t>eenvoudig water en ijs van elkaar te scheiden</w:t>
      </w:r>
      <w:r w:rsidR="008E2094">
        <w:rPr>
          <w:sz w:val="28"/>
          <w:szCs w:val="28"/>
          <w:lang w:val="nl-NL"/>
        </w:rPr>
        <w:t>.</w:t>
      </w:r>
    </w:p>
    <w:p w14:paraId="6476DCBA" w14:textId="77777777" w:rsidR="00F85CB0" w:rsidRDefault="00F85CB0">
      <w:pPr>
        <w:rPr>
          <w:sz w:val="28"/>
          <w:szCs w:val="28"/>
          <w:lang w:val="nl-NL"/>
        </w:rPr>
      </w:pPr>
    </w:p>
    <w:p w14:paraId="28AE9049" w14:textId="34B9CC93" w:rsidR="00871BDA" w:rsidRDefault="0034511F">
      <w:pPr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Opmerking o</w:t>
      </w:r>
      <w:r w:rsidR="00101840" w:rsidRPr="006F2002">
        <w:rPr>
          <w:b/>
          <w:bCs/>
          <w:sz w:val="28"/>
          <w:szCs w:val="28"/>
          <w:lang w:val="nl-NL"/>
        </w:rPr>
        <w:t>ver de gevraagde criteria</w:t>
      </w:r>
      <w:r>
        <w:rPr>
          <w:b/>
          <w:bCs/>
          <w:sz w:val="28"/>
          <w:szCs w:val="28"/>
          <w:lang w:val="nl-NL"/>
        </w:rPr>
        <w:t>:</w:t>
      </w:r>
      <w:r w:rsidR="009E6872">
        <w:rPr>
          <w:sz w:val="28"/>
          <w:szCs w:val="28"/>
          <w:lang w:val="nl-NL"/>
        </w:rPr>
        <w:t xml:space="preserve"> </w:t>
      </w:r>
      <w:r w:rsidR="00574741">
        <w:rPr>
          <w:sz w:val="28"/>
          <w:szCs w:val="28"/>
          <w:lang w:val="nl-NL"/>
        </w:rPr>
        <w:t>Bij de bevriezingsstap</w:t>
      </w:r>
      <w:r w:rsidR="00C602D8">
        <w:rPr>
          <w:sz w:val="28"/>
          <w:szCs w:val="28"/>
          <w:lang w:val="nl-NL"/>
        </w:rPr>
        <w:t xml:space="preserve"> komt bijna geen</w:t>
      </w:r>
      <w:r w:rsidR="009E6872">
        <w:rPr>
          <w:sz w:val="28"/>
          <w:szCs w:val="28"/>
          <w:lang w:val="nl-NL"/>
        </w:rPr>
        <w:t xml:space="preserve"> fosfor in het ijs terecht. </w:t>
      </w:r>
      <w:r w:rsidR="00FE600A">
        <w:rPr>
          <w:sz w:val="28"/>
          <w:szCs w:val="28"/>
          <w:lang w:val="nl-NL"/>
        </w:rPr>
        <w:t xml:space="preserve">Echter, dit is ook afhankelijk van de vriessnelheid (ijsgroeisnelheid) en resterende hoeveelheid water. </w:t>
      </w:r>
      <w:r w:rsidR="00311369">
        <w:rPr>
          <w:sz w:val="28"/>
          <w:szCs w:val="28"/>
          <w:lang w:val="nl-NL"/>
        </w:rPr>
        <w:t>Uiteindelijk resulteert dit in</w:t>
      </w:r>
      <w:r w:rsidR="00FE600A">
        <w:rPr>
          <w:sz w:val="28"/>
          <w:szCs w:val="28"/>
          <w:lang w:val="nl-NL"/>
        </w:rPr>
        <w:t xml:space="preserve"> een behoorlijk afname van het fosfaat in ijs en daarme</w:t>
      </w:r>
      <w:r w:rsidR="00135CA8">
        <w:rPr>
          <w:sz w:val="28"/>
          <w:szCs w:val="28"/>
          <w:lang w:val="nl-NL"/>
        </w:rPr>
        <w:t xml:space="preserve">e </w:t>
      </w:r>
      <w:r w:rsidR="00363306">
        <w:rPr>
          <w:sz w:val="28"/>
          <w:szCs w:val="28"/>
          <w:lang w:val="nl-NL"/>
        </w:rPr>
        <w:t>ook van het</w:t>
      </w:r>
      <w:r w:rsidR="00135CA8">
        <w:rPr>
          <w:sz w:val="28"/>
          <w:szCs w:val="28"/>
          <w:lang w:val="nl-NL"/>
        </w:rPr>
        <w:t xml:space="preserve"> oppervlaktewater.</w:t>
      </w:r>
      <w:r w:rsidR="00046802">
        <w:rPr>
          <w:sz w:val="28"/>
          <w:szCs w:val="28"/>
          <w:lang w:val="nl-NL"/>
        </w:rPr>
        <w:t xml:space="preserve"> </w:t>
      </w:r>
      <w:r w:rsidR="004241E6">
        <w:rPr>
          <w:sz w:val="28"/>
          <w:szCs w:val="28"/>
          <w:lang w:val="nl-NL"/>
        </w:rPr>
        <w:t>Meer onderzo</w:t>
      </w:r>
      <w:r w:rsidR="00EA3568">
        <w:rPr>
          <w:sz w:val="28"/>
          <w:szCs w:val="28"/>
          <w:lang w:val="nl-NL"/>
        </w:rPr>
        <w:t>ek moet het exacte fosforscheidingsrendement bepalen.</w:t>
      </w:r>
    </w:p>
    <w:p w14:paraId="456FC727" w14:textId="58044457" w:rsidR="00135CA8" w:rsidRPr="00135CA8" w:rsidRDefault="00135CA8">
      <w:pPr>
        <w:rPr>
          <w:sz w:val="28"/>
          <w:szCs w:val="28"/>
          <w:lang w:val="nl-NL"/>
        </w:rPr>
      </w:pPr>
      <w:r w:rsidRPr="00135CA8">
        <w:rPr>
          <w:sz w:val="28"/>
          <w:szCs w:val="28"/>
          <w:lang w:val="nl-NL"/>
        </w:rPr>
        <w:t>Beide systemen</w:t>
      </w:r>
      <w:r w:rsidR="003B461B">
        <w:rPr>
          <w:sz w:val="28"/>
          <w:szCs w:val="28"/>
          <w:lang w:val="nl-NL"/>
        </w:rPr>
        <w:t>,</w:t>
      </w:r>
      <w:r w:rsidRPr="00135CA8">
        <w:rPr>
          <w:sz w:val="28"/>
          <w:szCs w:val="28"/>
          <w:lang w:val="nl-NL"/>
        </w:rPr>
        <w:t xml:space="preserve"> TEO en TES</w:t>
      </w:r>
      <w:r w:rsidR="003B461B">
        <w:rPr>
          <w:sz w:val="28"/>
          <w:szCs w:val="28"/>
          <w:lang w:val="nl-NL"/>
        </w:rPr>
        <w:t>,</w:t>
      </w:r>
      <w:r w:rsidRPr="00135CA8">
        <w:rPr>
          <w:sz w:val="28"/>
          <w:szCs w:val="28"/>
          <w:lang w:val="nl-NL"/>
        </w:rPr>
        <w:t xml:space="preserve"> worden </w:t>
      </w:r>
      <w:r w:rsidR="00671124">
        <w:rPr>
          <w:sz w:val="28"/>
          <w:szCs w:val="28"/>
          <w:lang w:val="nl-NL"/>
        </w:rPr>
        <w:t xml:space="preserve">nu </w:t>
      </w:r>
      <w:r w:rsidRPr="00135CA8">
        <w:rPr>
          <w:sz w:val="28"/>
          <w:szCs w:val="28"/>
          <w:lang w:val="nl-NL"/>
        </w:rPr>
        <w:t>al</w:t>
      </w:r>
      <w:r>
        <w:rPr>
          <w:sz w:val="28"/>
          <w:szCs w:val="28"/>
          <w:lang w:val="nl-NL"/>
        </w:rPr>
        <w:t xml:space="preserve"> in de stedelijke </w:t>
      </w:r>
      <w:r w:rsidR="00822261">
        <w:rPr>
          <w:sz w:val="28"/>
          <w:szCs w:val="28"/>
          <w:lang w:val="nl-NL"/>
        </w:rPr>
        <w:t xml:space="preserve">of bebouwde </w:t>
      </w:r>
      <w:r>
        <w:rPr>
          <w:sz w:val="28"/>
          <w:szCs w:val="28"/>
          <w:lang w:val="nl-NL"/>
        </w:rPr>
        <w:t xml:space="preserve">omgeving gebruikt. De TES in </w:t>
      </w:r>
      <w:r w:rsidR="002457FA">
        <w:rPr>
          <w:sz w:val="28"/>
          <w:szCs w:val="28"/>
          <w:lang w:val="nl-NL"/>
        </w:rPr>
        <w:t xml:space="preserve">een </w:t>
      </w:r>
      <w:r w:rsidR="002457FA">
        <w:rPr>
          <w:sz w:val="28"/>
          <w:szCs w:val="28"/>
          <w:lang w:val="nl-NL"/>
        </w:rPr>
        <w:t>andere</w:t>
      </w:r>
      <w:r w:rsidR="002457FA">
        <w:rPr>
          <w:sz w:val="28"/>
          <w:szCs w:val="28"/>
          <w:lang w:val="nl-NL"/>
        </w:rPr>
        <w:t xml:space="preserve"> vorm </w:t>
      </w:r>
      <w:r>
        <w:rPr>
          <w:sz w:val="28"/>
          <w:szCs w:val="28"/>
          <w:lang w:val="nl-NL"/>
        </w:rPr>
        <w:t xml:space="preserve">als </w:t>
      </w:r>
      <w:proofErr w:type="spellStart"/>
      <w:r>
        <w:rPr>
          <w:sz w:val="28"/>
          <w:szCs w:val="28"/>
          <w:lang w:val="nl-NL"/>
        </w:rPr>
        <w:t>SolarFreezer</w:t>
      </w:r>
      <w:proofErr w:type="spellEnd"/>
      <w:r>
        <w:rPr>
          <w:sz w:val="28"/>
          <w:szCs w:val="28"/>
          <w:lang w:val="nl-NL"/>
        </w:rPr>
        <w:t xml:space="preserve"> voor energie uit stollingswarmte zuiver water</w:t>
      </w:r>
      <w:r>
        <w:rPr>
          <w:sz w:val="28"/>
          <w:szCs w:val="28"/>
          <w:lang w:val="nl-NL"/>
        </w:rPr>
        <w:t>.</w:t>
      </w:r>
      <w:r w:rsidR="00925A14">
        <w:rPr>
          <w:sz w:val="28"/>
          <w:szCs w:val="28"/>
          <w:lang w:val="nl-NL"/>
        </w:rPr>
        <w:t xml:space="preserve"> Geen gevaarlijke </w:t>
      </w:r>
      <w:r w:rsidR="003B461B">
        <w:rPr>
          <w:sz w:val="28"/>
          <w:szCs w:val="28"/>
          <w:lang w:val="nl-NL"/>
        </w:rPr>
        <w:t>of dure stoffen worden gebruikt</w:t>
      </w:r>
      <w:r w:rsidR="008D2819">
        <w:rPr>
          <w:sz w:val="28"/>
          <w:szCs w:val="28"/>
          <w:lang w:val="nl-NL"/>
        </w:rPr>
        <w:t xml:space="preserve"> in beide systemen.</w:t>
      </w:r>
    </w:p>
    <w:p w14:paraId="08BA5575" w14:textId="36BE974C" w:rsidR="00CF45C3" w:rsidRDefault="00A83DB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Het </w:t>
      </w:r>
      <w:r w:rsidR="007E0703">
        <w:rPr>
          <w:sz w:val="28"/>
          <w:szCs w:val="28"/>
          <w:lang w:val="nl-NL"/>
        </w:rPr>
        <w:t>TES-</w:t>
      </w:r>
      <w:r>
        <w:rPr>
          <w:sz w:val="28"/>
          <w:szCs w:val="28"/>
          <w:lang w:val="nl-NL"/>
        </w:rPr>
        <w:t xml:space="preserve">systeem heeft een </w:t>
      </w:r>
      <w:r w:rsidR="000F28A3">
        <w:rPr>
          <w:sz w:val="28"/>
          <w:szCs w:val="28"/>
          <w:lang w:val="nl-NL"/>
        </w:rPr>
        <w:t xml:space="preserve">vriessysteem nodig en </w:t>
      </w:r>
      <w:r w:rsidR="007E0703">
        <w:rPr>
          <w:sz w:val="28"/>
          <w:szCs w:val="28"/>
          <w:lang w:val="nl-NL"/>
        </w:rPr>
        <w:t xml:space="preserve">een </w:t>
      </w:r>
      <w:r w:rsidR="0082377C">
        <w:rPr>
          <w:sz w:val="28"/>
          <w:szCs w:val="28"/>
          <w:lang w:val="nl-NL"/>
        </w:rPr>
        <w:t>m</w:t>
      </w:r>
      <w:r w:rsidR="0082377C" w:rsidRPr="007E0703">
        <w:rPr>
          <w:sz w:val="28"/>
          <w:szCs w:val="28"/>
          <w:vertAlign w:val="superscript"/>
          <w:lang w:val="nl-NL"/>
        </w:rPr>
        <w:t>3</w:t>
      </w:r>
      <w:r w:rsidR="007E0703">
        <w:rPr>
          <w:sz w:val="28"/>
          <w:szCs w:val="28"/>
          <w:lang w:val="nl-NL"/>
        </w:rPr>
        <w:t>-</w:t>
      </w:r>
      <w:r w:rsidR="000F28A3">
        <w:rPr>
          <w:sz w:val="28"/>
          <w:szCs w:val="28"/>
          <w:lang w:val="nl-NL"/>
        </w:rPr>
        <w:t xml:space="preserve">bak of </w:t>
      </w:r>
      <w:r w:rsidR="007E0703">
        <w:rPr>
          <w:sz w:val="28"/>
          <w:szCs w:val="28"/>
          <w:lang w:val="nl-NL"/>
        </w:rPr>
        <w:t>-</w:t>
      </w:r>
      <w:r w:rsidR="000F28A3">
        <w:rPr>
          <w:sz w:val="28"/>
          <w:szCs w:val="28"/>
          <w:lang w:val="nl-NL"/>
        </w:rPr>
        <w:t>zak voor batc</w:t>
      </w:r>
      <w:r w:rsidR="0082377C">
        <w:rPr>
          <w:sz w:val="28"/>
          <w:szCs w:val="28"/>
          <w:lang w:val="nl-NL"/>
        </w:rPr>
        <w:t>hmodu</w:t>
      </w:r>
      <w:r w:rsidR="000F28A3">
        <w:rPr>
          <w:sz w:val="28"/>
          <w:szCs w:val="28"/>
          <w:lang w:val="nl-NL"/>
        </w:rPr>
        <w:t>s invriezen</w:t>
      </w:r>
      <w:r w:rsidR="0028202E">
        <w:rPr>
          <w:sz w:val="28"/>
          <w:szCs w:val="28"/>
          <w:lang w:val="nl-NL"/>
        </w:rPr>
        <w:t xml:space="preserve"> (ontwikkeling naar een continu proces </w:t>
      </w:r>
      <w:r w:rsidR="002457FA">
        <w:rPr>
          <w:sz w:val="28"/>
          <w:szCs w:val="28"/>
          <w:lang w:val="nl-NL"/>
        </w:rPr>
        <w:t xml:space="preserve">is </w:t>
      </w:r>
      <w:r w:rsidR="0028202E">
        <w:rPr>
          <w:sz w:val="28"/>
          <w:szCs w:val="28"/>
          <w:lang w:val="nl-NL"/>
        </w:rPr>
        <w:t>mogelijk)</w:t>
      </w:r>
      <w:r w:rsidR="000F3A3B">
        <w:rPr>
          <w:sz w:val="28"/>
          <w:szCs w:val="28"/>
          <w:lang w:val="nl-NL"/>
        </w:rPr>
        <w:t>.</w:t>
      </w:r>
      <w:r w:rsidR="001D48AF">
        <w:rPr>
          <w:sz w:val="28"/>
          <w:szCs w:val="28"/>
          <w:lang w:val="nl-NL"/>
        </w:rPr>
        <w:t xml:space="preserve"> </w:t>
      </w:r>
      <w:r w:rsidR="007E0703">
        <w:rPr>
          <w:sz w:val="28"/>
          <w:szCs w:val="28"/>
          <w:lang w:val="nl-NL"/>
        </w:rPr>
        <w:t>Ook zijn</w:t>
      </w:r>
      <w:r w:rsidR="001D48AF">
        <w:rPr>
          <w:sz w:val="28"/>
          <w:szCs w:val="28"/>
          <w:lang w:val="nl-NL"/>
        </w:rPr>
        <w:t xml:space="preserve"> pompen en leidingwerk</w:t>
      </w:r>
      <w:r w:rsidR="007E0703">
        <w:rPr>
          <w:sz w:val="28"/>
          <w:szCs w:val="28"/>
          <w:lang w:val="nl-NL"/>
        </w:rPr>
        <w:t xml:space="preserve"> nodig om de TES op te bouwen</w:t>
      </w:r>
      <w:r w:rsidR="001D48AF">
        <w:rPr>
          <w:sz w:val="28"/>
          <w:szCs w:val="28"/>
          <w:lang w:val="nl-NL"/>
        </w:rPr>
        <w:t>.</w:t>
      </w:r>
      <w:r w:rsidR="000F3A3B">
        <w:rPr>
          <w:sz w:val="28"/>
          <w:szCs w:val="28"/>
          <w:lang w:val="nl-NL"/>
        </w:rPr>
        <w:t xml:space="preserve"> Hierbij zijn geen schaarse grondstoffen nodig.</w:t>
      </w:r>
      <w:r w:rsidR="007834C6">
        <w:rPr>
          <w:sz w:val="28"/>
          <w:szCs w:val="28"/>
          <w:lang w:val="nl-NL"/>
        </w:rPr>
        <w:t xml:space="preserve"> De </w:t>
      </w:r>
      <w:r w:rsidR="00E17A32">
        <w:rPr>
          <w:sz w:val="28"/>
          <w:szCs w:val="28"/>
          <w:lang w:val="nl-NL"/>
        </w:rPr>
        <w:t xml:space="preserve">huidige </w:t>
      </w:r>
      <w:r w:rsidR="007834C6">
        <w:rPr>
          <w:sz w:val="28"/>
          <w:szCs w:val="28"/>
          <w:lang w:val="nl-NL"/>
        </w:rPr>
        <w:t xml:space="preserve">TEO werkt met pompen, leidingwerk, warmtepompen, etc. </w:t>
      </w:r>
      <w:r w:rsidR="00CF45C3">
        <w:rPr>
          <w:sz w:val="28"/>
          <w:szCs w:val="28"/>
          <w:lang w:val="nl-NL"/>
        </w:rPr>
        <w:t>De materialen voor de TES zijn vergelijkbaar.</w:t>
      </w:r>
    </w:p>
    <w:p w14:paraId="5EC2779F" w14:textId="614C4378" w:rsidR="00DB07E1" w:rsidRDefault="008E460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</w:t>
      </w:r>
      <w:r w:rsidR="00E17A32">
        <w:rPr>
          <w:sz w:val="28"/>
          <w:szCs w:val="28"/>
          <w:lang w:val="nl-NL"/>
        </w:rPr>
        <w:t>ij de TES</w:t>
      </w:r>
      <w:r w:rsidR="004B2B2E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is </w:t>
      </w:r>
      <w:r w:rsidR="004B2B2E">
        <w:rPr>
          <w:sz w:val="28"/>
          <w:szCs w:val="28"/>
          <w:lang w:val="nl-NL"/>
        </w:rPr>
        <w:t xml:space="preserve">de aanvoertemperatuur naar de warmtepomp enkele graden </w:t>
      </w:r>
      <w:r w:rsidR="008A35D0">
        <w:rPr>
          <w:sz w:val="28"/>
          <w:szCs w:val="28"/>
          <w:lang w:val="nl-NL"/>
        </w:rPr>
        <w:t>lager</w:t>
      </w:r>
      <w:r w:rsidR="007372CD">
        <w:rPr>
          <w:sz w:val="28"/>
          <w:szCs w:val="28"/>
          <w:lang w:val="nl-NL"/>
        </w:rPr>
        <w:t xml:space="preserve"> dan bij de TEO</w:t>
      </w:r>
      <w:r w:rsidR="00BC4C90">
        <w:rPr>
          <w:sz w:val="28"/>
          <w:szCs w:val="28"/>
          <w:lang w:val="nl-NL"/>
        </w:rPr>
        <w:t xml:space="preserve"> doordat de TEO het water al deels heeft afgekoeld</w:t>
      </w:r>
      <w:r w:rsidR="004B2B2E">
        <w:rPr>
          <w:sz w:val="28"/>
          <w:szCs w:val="28"/>
          <w:lang w:val="nl-NL"/>
        </w:rPr>
        <w:t xml:space="preserve">. </w:t>
      </w:r>
      <w:r w:rsidR="007372CD">
        <w:rPr>
          <w:sz w:val="28"/>
          <w:szCs w:val="28"/>
          <w:lang w:val="nl-NL"/>
        </w:rPr>
        <w:t xml:space="preserve">Het thermisch rendement </w:t>
      </w:r>
      <w:r w:rsidR="00C905BD">
        <w:rPr>
          <w:sz w:val="28"/>
          <w:szCs w:val="28"/>
          <w:lang w:val="nl-NL"/>
        </w:rPr>
        <w:t xml:space="preserve">(COP warmtepomp) </w:t>
      </w:r>
      <w:r w:rsidR="007372CD">
        <w:rPr>
          <w:sz w:val="28"/>
          <w:szCs w:val="28"/>
          <w:lang w:val="nl-NL"/>
        </w:rPr>
        <w:t xml:space="preserve">kan daardoor wat lager liggen. </w:t>
      </w:r>
      <w:r w:rsidR="00497831">
        <w:rPr>
          <w:sz w:val="28"/>
          <w:szCs w:val="28"/>
          <w:lang w:val="nl-NL"/>
        </w:rPr>
        <w:t xml:space="preserve">Echter, de TES kan ook bij lagere temperaturen warmte onttrekken. </w:t>
      </w:r>
      <w:r w:rsidR="004B2B2E">
        <w:rPr>
          <w:sz w:val="28"/>
          <w:szCs w:val="28"/>
          <w:lang w:val="nl-NL"/>
        </w:rPr>
        <w:t xml:space="preserve">De opschaling en de grootte van een systeem bepalen </w:t>
      </w:r>
      <w:r w:rsidR="003F326F">
        <w:rPr>
          <w:sz w:val="28"/>
          <w:szCs w:val="28"/>
          <w:lang w:val="nl-NL"/>
        </w:rPr>
        <w:t xml:space="preserve">de kosten van het systeem (en rendement). </w:t>
      </w:r>
      <w:r w:rsidR="001E52BA">
        <w:rPr>
          <w:sz w:val="28"/>
          <w:szCs w:val="28"/>
          <w:lang w:val="nl-NL"/>
        </w:rPr>
        <w:t>H</w:t>
      </w:r>
      <w:r w:rsidR="003F326F">
        <w:rPr>
          <w:sz w:val="28"/>
          <w:szCs w:val="28"/>
          <w:lang w:val="nl-NL"/>
        </w:rPr>
        <w:t xml:space="preserve">et </w:t>
      </w:r>
      <w:proofErr w:type="spellStart"/>
      <w:r w:rsidR="003F326F">
        <w:rPr>
          <w:sz w:val="28"/>
          <w:szCs w:val="28"/>
          <w:lang w:val="nl-NL"/>
        </w:rPr>
        <w:t>naschakelen</w:t>
      </w:r>
      <w:proofErr w:type="spellEnd"/>
      <w:r w:rsidR="003F326F">
        <w:rPr>
          <w:sz w:val="28"/>
          <w:szCs w:val="28"/>
          <w:lang w:val="nl-NL"/>
        </w:rPr>
        <w:t xml:space="preserve"> van de TES </w:t>
      </w:r>
      <w:r w:rsidR="008A35D0">
        <w:rPr>
          <w:sz w:val="28"/>
          <w:szCs w:val="28"/>
          <w:lang w:val="nl-NL"/>
        </w:rPr>
        <w:t xml:space="preserve">op een TEO </w:t>
      </w:r>
      <w:r w:rsidR="00766BCC">
        <w:rPr>
          <w:sz w:val="28"/>
          <w:szCs w:val="28"/>
          <w:lang w:val="nl-NL"/>
        </w:rPr>
        <w:t xml:space="preserve">hoeft </w:t>
      </w:r>
      <w:r w:rsidR="003F326F">
        <w:rPr>
          <w:sz w:val="28"/>
          <w:szCs w:val="28"/>
          <w:lang w:val="nl-NL"/>
        </w:rPr>
        <w:t xml:space="preserve">geen extra hoge kosten </w:t>
      </w:r>
      <w:r w:rsidR="00766BCC">
        <w:rPr>
          <w:sz w:val="28"/>
          <w:szCs w:val="28"/>
          <w:lang w:val="nl-NL"/>
        </w:rPr>
        <w:t>met zich mee te brengen</w:t>
      </w:r>
      <w:r w:rsidR="003F326F">
        <w:rPr>
          <w:sz w:val="28"/>
          <w:szCs w:val="28"/>
          <w:lang w:val="nl-NL"/>
        </w:rPr>
        <w:t xml:space="preserve"> t.o.v. de energiewinning. </w:t>
      </w:r>
      <w:r w:rsidR="00320276">
        <w:rPr>
          <w:sz w:val="28"/>
          <w:szCs w:val="28"/>
          <w:lang w:val="nl-NL"/>
        </w:rPr>
        <w:t xml:space="preserve">De TES levert meer warmte, maar bij een lagere temperatuur dan de TEO. </w:t>
      </w:r>
      <w:r w:rsidR="003F326F">
        <w:rPr>
          <w:sz w:val="28"/>
          <w:szCs w:val="28"/>
          <w:lang w:val="nl-NL"/>
        </w:rPr>
        <w:t xml:space="preserve">Een voordeel is dat </w:t>
      </w:r>
      <w:r w:rsidR="00D05774">
        <w:rPr>
          <w:sz w:val="28"/>
          <w:szCs w:val="28"/>
          <w:lang w:val="nl-NL"/>
        </w:rPr>
        <w:t xml:space="preserve">de TEO al filters heeft en </w:t>
      </w:r>
      <w:r w:rsidR="00044A91">
        <w:rPr>
          <w:sz w:val="28"/>
          <w:szCs w:val="28"/>
          <w:lang w:val="nl-NL"/>
        </w:rPr>
        <w:t xml:space="preserve">de waterstroom </w:t>
      </w:r>
      <w:r w:rsidR="00D05774">
        <w:rPr>
          <w:sz w:val="28"/>
          <w:szCs w:val="28"/>
          <w:lang w:val="nl-NL"/>
        </w:rPr>
        <w:t>al voor</w:t>
      </w:r>
      <w:r w:rsidR="00BC278D">
        <w:rPr>
          <w:sz w:val="28"/>
          <w:szCs w:val="28"/>
          <w:lang w:val="nl-NL"/>
        </w:rPr>
        <w:t>ge</w:t>
      </w:r>
      <w:r w:rsidR="00D05774">
        <w:rPr>
          <w:sz w:val="28"/>
          <w:szCs w:val="28"/>
          <w:lang w:val="nl-NL"/>
        </w:rPr>
        <w:t>zuiverd</w:t>
      </w:r>
      <w:r w:rsidR="00BC278D">
        <w:rPr>
          <w:sz w:val="28"/>
          <w:szCs w:val="28"/>
          <w:lang w:val="nl-NL"/>
        </w:rPr>
        <w:t xml:space="preserve"> is</w:t>
      </w:r>
      <w:r w:rsidR="00D05774">
        <w:rPr>
          <w:sz w:val="28"/>
          <w:szCs w:val="28"/>
          <w:lang w:val="nl-NL"/>
        </w:rPr>
        <w:t>.</w:t>
      </w:r>
      <w:r w:rsidR="003F326F">
        <w:rPr>
          <w:sz w:val="28"/>
          <w:szCs w:val="28"/>
          <w:lang w:val="nl-NL"/>
        </w:rPr>
        <w:t xml:space="preserve"> </w:t>
      </w:r>
      <w:r w:rsidR="00D05774">
        <w:rPr>
          <w:sz w:val="28"/>
          <w:szCs w:val="28"/>
          <w:lang w:val="nl-NL"/>
        </w:rPr>
        <w:t xml:space="preserve">Het onderhoud zal vergelijkbaar zijn met gangbare </w:t>
      </w:r>
      <w:r w:rsidR="00BC278D">
        <w:rPr>
          <w:sz w:val="28"/>
          <w:szCs w:val="28"/>
          <w:lang w:val="nl-NL"/>
        </w:rPr>
        <w:t>industriële</w:t>
      </w:r>
      <w:r w:rsidR="00D05774">
        <w:rPr>
          <w:sz w:val="28"/>
          <w:szCs w:val="28"/>
          <w:lang w:val="nl-NL"/>
        </w:rPr>
        <w:t xml:space="preserve"> warmtepompsystemen</w:t>
      </w:r>
      <w:r w:rsidR="00795B6E">
        <w:rPr>
          <w:sz w:val="28"/>
          <w:szCs w:val="28"/>
          <w:lang w:val="nl-NL"/>
        </w:rPr>
        <w:t xml:space="preserve">. </w:t>
      </w:r>
      <w:r w:rsidR="00FD1AB3" w:rsidRPr="00FD1AB3">
        <w:rPr>
          <w:sz w:val="28"/>
          <w:szCs w:val="28"/>
          <w:lang w:val="nl-NL"/>
        </w:rPr>
        <w:t xml:space="preserve">Het systeem brengt geen </w:t>
      </w:r>
      <w:r w:rsidR="00BC278D">
        <w:rPr>
          <w:sz w:val="28"/>
          <w:szCs w:val="28"/>
          <w:lang w:val="nl-NL"/>
        </w:rPr>
        <w:t xml:space="preserve">schadelijke stoffen in het milieu of </w:t>
      </w:r>
      <w:r w:rsidR="00FD1AB3" w:rsidRPr="00FD1AB3">
        <w:rPr>
          <w:sz w:val="28"/>
          <w:szCs w:val="28"/>
          <w:lang w:val="nl-NL"/>
        </w:rPr>
        <w:t>schade toe aan waterflora en -fauna</w:t>
      </w:r>
    </w:p>
    <w:p w14:paraId="233C564C" w14:textId="2E41C893" w:rsidR="0080316E" w:rsidRDefault="00BC278D" w:rsidP="008C182F">
      <w:pPr>
        <w:rPr>
          <w:sz w:val="28"/>
          <w:szCs w:val="28"/>
          <w:lang w:val="nl-NL"/>
        </w:rPr>
      </w:pPr>
      <w:r w:rsidRPr="006F2002">
        <w:rPr>
          <w:b/>
          <w:bCs/>
          <w:sz w:val="28"/>
          <w:szCs w:val="28"/>
          <w:lang w:val="nl-NL"/>
        </w:rPr>
        <w:t xml:space="preserve">Andere voordelen van het </w:t>
      </w:r>
      <w:proofErr w:type="spellStart"/>
      <w:r w:rsidRPr="006F2002">
        <w:rPr>
          <w:b/>
          <w:bCs/>
          <w:sz w:val="28"/>
          <w:szCs w:val="28"/>
          <w:lang w:val="nl-NL"/>
        </w:rPr>
        <w:t>naschakelen</w:t>
      </w:r>
      <w:proofErr w:type="spellEnd"/>
      <w:r w:rsidRPr="006F2002">
        <w:rPr>
          <w:b/>
          <w:bCs/>
          <w:sz w:val="28"/>
          <w:szCs w:val="28"/>
          <w:lang w:val="nl-NL"/>
        </w:rPr>
        <w:t xml:space="preserve"> van een TES op een TEO</w:t>
      </w:r>
      <w:r w:rsidR="00201A36">
        <w:rPr>
          <w:sz w:val="28"/>
          <w:szCs w:val="28"/>
          <w:lang w:val="nl-NL"/>
        </w:rPr>
        <w:t xml:space="preserve"> is dat in gebieden met </w:t>
      </w:r>
      <w:r w:rsidR="00E22507">
        <w:rPr>
          <w:sz w:val="28"/>
          <w:szCs w:val="28"/>
          <w:lang w:val="nl-NL"/>
        </w:rPr>
        <w:t xml:space="preserve">relatief </w:t>
      </w:r>
      <w:r w:rsidR="00201A36">
        <w:rPr>
          <w:sz w:val="28"/>
          <w:szCs w:val="28"/>
          <w:lang w:val="nl-NL"/>
        </w:rPr>
        <w:t xml:space="preserve">weinig </w:t>
      </w:r>
      <w:r w:rsidR="008D2E06">
        <w:rPr>
          <w:sz w:val="28"/>
          <w:szCs w:val="28"/>
          <w:lang w:val="nl-NL"/>
        </w:rPr>
        <w:t>oppervlakte</w:t>
      </w:r>
      <w:r w:rsidR="00201A36">
        <w:rPr>
          <w:sz w:val="28"/>
          <w:szCs w:val="28"/>
          <w:lang w:val="nl-NL"/>
        </w:rPr>
        <w:t xml:space="preserve">water </w:t>
      </w:r>
      <w:r w:rsidR="00C96C28">
        <w:rPr>
          <w:sz w:val="28"/>
          <w:szCs w:val="28"/>
          <w:lang w:val="nl-NL"/>
        </w:rPr>
        <w:t xml:space="preserve">met een </w:t>
      </w:r>
      <w:proofErr w:type="spellStart"/>
      <w:r w:rsidR="008D2E06">
        <w:rPr>
          <w:sz w:val="28"/>
          <w:szCs w:val="28"/>
          <w:lang w:val="nl-NL"/>
        </w:rPr>
        <w:t>nageschakelde</w:t>
      </w:r>
      <w:proofErr w:type="spellEnd"/>
      <w:r w:rsidR="008D2E06">
        <w:rPr>
          <w:sz w:val="28"/>
          <w:szCs w:val="28"/>
          <w:lang w:val="nl-NL"/>
        </w:rPr>
        <w:t xml:space="preserve"> </w:t>
      </w:r>
      <w:r w:rsidR="00C96C28">
        <w:rPr>
          <w:sz w:val="28"/>
          <w:szCs w:val="28"/>
          <w:lang w:val="nl-NL"/>
        </w:rPr>
        <w:t xml:space="preserve">TES </w:t>
      </w:r>
      <w:r w:rsidR="00A16BCE">
        <w:rPr>
          <w:sz w:val="28"/>
          <w:szCs w:val="28"/>
          <w:lang w:val="nl-NL"/>
        </w:rPr>
        <w:t>een factor 8 meer energie levert</w:t>
      </w:r>
      <w:r w:rsidR="001876BF">
        <w:rPr>
          <w:sz w:val="28"/>
          <w:szCs w:val="28"/>
          <w:lang w:val="nl-NL"/>
        </w:rPr>
        <w:t>;</w:t>
      </w:r>
      <w:r w:rsidR="00201A36">
        <w:rPr>
          <w:sz w:val="28"/>
          <w:szCs w:val="28"/>
          <w:lang w:val="nl-NL"/>
        </w:rPr>
        <w:t xml:space="preserve"> </w:t>
      </w:r>
      <w:r w:rsidR="000E21DA">
        <w:rPr>
          <w:sz w:val="28"/>
          <w:szCs w:val="28"/>
          <w:lang w:val="nl-NL"/>
        </w:rPr>
        <w:t xml:space="preserve">vanwege </w:t>
      </w:r>
      <w:r w:rsidR="002279A6">
        <w:rPr>
          <w:sz w:val="28"/>
          <w:szCs w:val="28"/>
          <w:lang w:val="nl-NL"/>
        </w:rPr>
        <w:t>de relatief hoge stollingsenergie</w:t>
      </w:r>
      <w:r w:rsidR="00201A36">
        <w:rPr>
          <w:sz w:val="28"/>
          <w:szCs w:val="28"/>
          <w:lang w:val="nl-NL"/>
        </w:rPr>
        <w:t>.</w:t>
      </w:r>
      <w:r w:rsidR="00182284">
        <w:rPr>
          <w:sz w:val="28"/>
          <w:szCs w:val="28"/>
          <w:lang w:val="nl-NL"/>
        </w:rPr>
        <w:t xml:space="preserve"> </w:t>
      </w:r>
    </w:p>
    <w:p w14:paraId="6828E6DE" w14:textId="48BF0258" w:rsidR="0080316E" w:rsidRDefault="00734C75" w:rsidP="008C182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Behalve fosfaatverwijdering kan in een </w:t>
      </w:r>
      <w:proofErr w:type="spellStart"/>
      <w:r>
        <w:rPr>
          <w:sz w:val="28"/>
          <w:szCs w:val="28"/>
          <w:lang w:val="nl-NL"/>
        </w:rPr>
        <w:t>naschakeling</w:t>
      </w:r>
      <w:proofErr w:type="spellEnd"/>
      <w:r>
        <w:rPr>
          <w:sz w:val="28"/>
          <w:szCs w:val="28"/>
          <w:lang w:val="nl-NL"/>
        </w:rPr>
        <w:t xml:space="preserve"> met een </w:t>
      </w:r>
      <w:r w:rsidR="000E21DA">
        <w:rPr>
          <w:sz w:val="28"/>
          <w:szCs w:val="28"/>
          <w:lang w:val="nl-NL"/>
        </w:rPr>
        <w:t xml:space="preserve">aangekoppelde </w:t>
      </w:r>
      <w:r>
        <w:rPr>
          <w:sz w:val="28"/>
          <w:szCs w:val="28"/>
          <w:lang w:val="nl-NL"/>
        </w:rPr>
        <w:t xml:space="preserve">RWZI </w:t>
      </w:r>
      <w:r w:rsidR="007A568F">
        <w:rPr>
          <w:sz w:val="28"/>
          <w:szCs w:val="28"/>
          <w:lang w:val="nl-NL"/>
        </w:rPr>
        <w:t xml:space="preserve">het fosfaat teruggewonnen worden met een techniek als </w:t>
      </w:r>
      <w:proofErr w:type="spellStart"/>
      <w:r w:rsidR="007A568F">
        <w:rPr>
          <w:sz w:val="28"/>
          <w:szCs w:val="28"/>
          <w:lang w:val="nl-NL"/>
        </w:rPr>
        <w:t>struviet</w:t>
      </w:r>
      <w:r w:rsidR="00C01D1C">
        <w:rPr>
          <w:sz w:val="28"/>
          <w:szCs w:val="28"/>
          <w:lang w:val="nl-NL"/>
        </w:rPr>
        <w:t>vorming</w:t>
      </w:r>
      <w:proofErr w:type="spellEnd"/>
      <w:r w:rsidR="007A568F">
        <w:rPr>
          <w:sz w:val="28"/>
          <w:szCs w:val="28"/>
          <w:lang w:val="nl-NL"/>
        </w:rPr>
        <w:t>.</w:t>
      </w:r>
      <w:r w:rsidR="002604F7">
        <w:rPr>
          <w:sz w:val="28"/>
          <w:szCs w:val="28"/>
          <w:lang w:val="nl-NL"/>
        </w:rPr>
        <w:t xml:space="preserve"> </w:t>
      </w:r>
    </w:p>
    <w:p w14:paraId="3D99A02E" w14:textId="0C897954" w:rsidR="008C182F" w:rsidRDefault="001F7D6E" w:rsidP="008C182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Bij zeer koude aanvoertemperatuur </w:t>
      </w:r>
      <w:r w:rsidR="007C08E3">
        <w:rPr>
          <w:sz w:val="28"/>
          <w:szCs w:val="28"/>
          <w:lang w:val="nl-NL"/>
        </w:rPr>
        <w:t xml:space="preserve">van het oppervlaktewater </w:t>
      </w:r>
      <w:r>
        <w:rPr>
          <w:sz w:val="28"/>
          <w:szCs w:val="28"/>
          <w:lang w:val="nl-NL"/>
        </w:rPr>
        <w:t>&lt;16</w:t>
      </w:r>
      <w:r>
        <w:rPr>
          <w:rFonts w:cstheme="minorHAnsi"/>
          <w:sz w:val="28"/>
          <w:szCs w:val="28"/>
          <w:lang w:val="nl-NL"/>
        </w:rPr>
        <w:t>°</w:t>
      </w:r>
      <w:r>
        <w:rPr>
          <w:sz w:val="28"/>
          <w:szCs w:val="28"/>
          <w:lang w:val="nl-NL"/>
        </w:rPr>
        <w:t xml:space="preserve">C kan de TEO worden overgeslagen en </w:t>
      </w:r>
      <w:r w:rsidR="00D41925">
        <w:rPr>
          <w:sz w:val="28"/>
          <w:szCs w:val="28"/>
          <w:lang w:val="nl-NL"/>
        </w:rPr>
        <w:t xml:space="preserve">het </w:t>
      </w:r>
      <w:r w:rsidR="000E5548">
        <w:rPr>
          <w:sz w:val="28"/>
          <w:szCs w:val="28"/>
          <w:lang w:val="nl-NL"/>
        </w:rPr>
        <w:t xml:space="preserve">ingaande </w:t>
      </w:r>
      <w:r w:rsidR="00D41925">
        <w:rPr>
          <w:sz w:val="28"/>
          <w:szCs w:val="28"/>
          <w:lang w:val="nl-NL"/>
        </w:rPr>
        <w:t xml:space="preserve">oppervlaktewater direct naar de </w:t>
      </w:r>
      <w:r w:rsidR="000E5548">
        <w:rPr>
          <w:sz w:val="28"/>
          <w:szCs w:val="28"/>
          <w:lang w:val="nl-NL"/>
        </w:rPr>
        <w:t xml:space="preserve">TES </w:t>
      </w:r>
      <w:r w:rsidR="00955122">
        <w:rPr>
          <w:sz w:val="28"/>
          <w:szCs w:val="28"/>
          <w:lang w:val="nl-NL"/>
        </w:rPr>
        <w:t>geleid</w:t>
      </w:r>
      <w:r w:rsidR="000E5548">
        <w:rPr>
          <w:sz w:val="28"/>
          <w:szCs w:val="28"/>
          <w:lang w:val="nl-NL"/>
        </w:rPr>
        <w:t xml:space="preserve"> worden. </w:t>
      </w:r>
      <w:r w:rsidR="000F1838">
        <w:rPr>
          <w:sz w:val="28"/>
          <w:szCs w:val="28"/>
          <w:lang w:val="nl-NL"/>
        </w:rPr>
        <w:t xml:space="preserve">Hierdoor kan alsnog tijdelijk warmte worden onttrokken uit het oppervlaktewater. </w:t>
      </w:r>
      <w:r w:rsidR="00A76FD8">
        <w:rPr>
          <w:sz w:val="28"/>
          <w:szCs w:val="28"/>
          <w:lang w:val="nl-NL"/>
        </w:rPr>
        <w:t xml:space="preserve">Het ijs </w:t>
      </w:r>
      <w:r w:rsidR="00E22A85">
        <w:rPr>
          <w:sz w:val="28"/>
          <w:szCs w:val="28"/>
          <w:lang w:val="nl-NL"/>
        </w:rPr>
        <w:t xml:space="preserve">kan </w:t>
      </w:r>
      <w:r w:rsidR="00CD52EE">
        <w:rPr>
          <w:sz w:val="28"/>
          <w:szCs w:val="28"/>
          <w:lang w:val="nl-NL"/>
        </w:rPr>
        <w:t xml:space="preserve">opgeslagen worden </w:t>
      </w:r>
      <w:r w:rsidR="00504213">
        <w:rPr>
          <w:sz w:val="28"/>
          <w:szCs w:val="28"/>
          <w:lang w:val="nl-NL"/>
        </w:rPr>
        <w:t xml:space="preserve">voordat het teruggebracht wordt naar het </w:t>
      </w:r>
      <w:r w:rsidR="005E4361">
        <w:rPr>
          <w:sz w:val="28"/>
          <w:szCs w:val="28"/>
          <w:lang w:val="nl-NL"/>
        </w:rPr>
        <w:t>oppervlaktewater</w:t>
      </w:r>
      <w:r w:rsidR="00432834">
        <w:rPr>
          <w:sz w:val="28"/>
          <w:szCs w:val="28"/>
          <w:lang w:val="nl-NL"/>
        </w:rPr>
        <w:t xml:space="preserve">. </w:t>
      </w:r>
      <w:r w:rsidR="008C182F">
        <w:rPr>
          <w:sz w:val="28"/>
          <w:szCs w:val="28"/>
          <w:lang w:val="nl-NL"/>
        </w:rPr>
        <w:t xml:space="preserve">Het </w:t>
      </w:r>
      <w:r w:rsidR="007C08E3">
        <w:rPr>
          <w:sz w:val="28"/>
          <w:szCs w:val="28"/>
          <w:lang w:val="nl-NL"/>
        </w:rPr>
        <w:t xml:space="preserve">geproduceerde </w:t>
      </w:r>
      <w:r w:rsidR="008C182F">
        <w:rPr>
          <w:sz w:val="28"/>
          <w:szCs w:val="28"/>
          <w:lang w:val="nl-NL"/>
        </w:rPr>
        <w:t xml:space="preserve">ijs kan </w:t>
      </w:r>
      <w:r w:rsidR="00A860A0">
        <w:rPr>
          <w:sz w:val="28"/>
          <w:szCs w:val="28"/>
          <w:lang w:val="nl-NL"/>
        </w:rPr>
        <w:t xml:space="preserve">op een geschikt moment </w:t>
      </w:r>
      <w:r w:rsidR="008C182F">
        <w:rPr>
          <w:sz w:val="28"/>
          <w:szCs w:val="28"/>
          <w:lang w:val="nl-NL"/>
        </w:rPr>
        <w:t xml:space="preserve">gesmolten worden aan de lucht </w:t>
      </w:r>
      <w:r w:rsidR="00BC2861">
        <w:rPr>
          <w:sz w:val="28"/>
          <w:szCs w:val="28"/>
          <w:lang w:val="nl-NL"/>
        </w:rPr>
        <w:t>(</w:t>
      </w:r>
      <w:r w:rsidR="008D45F5">
        <w:rPr>
          <w:sz w:val="28"/>
          <w:szCs w:val="28"/>
          <w:lang w:val="nl-NL"/>
        </w:rPr>
        <w:t xml:space="preserve">of </w:t>
      </w:r>
      <w:r w:rsidR="00BA1AC1">
        <w:rPr>
          <w:sz w:val="28"/>
          <w:szCs w:val="28"/>
          <w:lang w:val="nl-NL"/>
        </w:rPr>
        <w:t>geïnstalleerd</w:t>
      </w:r>
      <w:r w:rsidR="00BC2861">
        <w:rPr>
          <w:sz w:val="28"/>
          <w:szCs w:val="28"/>
          <w:lang w:val="nl-NL"/>
        </w:rPr>
        <w:t xml:space="preserve"> </w:t>
      </w:r>
      <w:r w:rsidR="008D45F5">
        <w:rPr>
          <w:sz w:val="28"/>
          <w:szCs w:val="28"/>
          <w:lang w:val="nl-NL"/>
        </w:rPr>
        <w:t>warmtepaneel</w:t>
      </w:r>
      <w:r w:rsidR="00141E15">
        <w:rPr>
          <w:sz w:val="28"/>
          <w:szCs w:val="28"/>
          <w:lang w:val="nl-NL"/>
        </w:rPr>
        <w:t xml:space="preserve"> zonnewarmte</w:t>
      </w:r>
      <w:r w:rsidR="00BC2861">
        <w:rPr>
          <w:sz w:val="28"/>
          <w:szCs w:val="28"/>
          <w:lang w:val="nl-NL"/>
        </w:rPr>
        <w:t>)</w:t>
      </w:r>
      <w:r w:rsidR="008D45F5">
        <w:rPr>
          <w:sz w:val="28"/>
          <w:szCs w:val="28"/>
          <w:lang w:val="nl-NL"/>
        </w:rPr>
        <w:t xml:space="preserve"> </w:t>
      </w:r>
      <w:r w:rsidR="008C182F">
        <w:rPr>
          <w:sz w:val="28"/>
          <w:szCs w:val="28"/>
          <w:lang w:val="nl-NL"/>
        </w:rPr>
        <w:t>en het smeltwater kan via een warmtewisselaar opgewarmd worden aan de ingaande waterstroom van de TES</w:t>
      </w:r>
      <w:r w:rsidR="000E5548">
        <w:rPr>
          <w:sz w:val="28"/>
          <w:szCs w:val="28"/>
          <w:lang w:val="nl-NL"/>
        </w:rPr>
        <w:t xml:space="preserve"> om aan de lozingstemperatuur van het oppervlakte water te voldoen</w:t>
      </w:r>
      <w:r w:rsidR="00EE771B">
        <w:rPr>
          <w:sz w:val="28"/>
          <w:szCs w:val="28"/>
          <w:lang w:val="nl-NL"/>
        </w:rPr>
        <w:t xml:space="preserve"> (zie figuur </w:t>
      </w:r>
      <w:r w:rsidR="001F0C29">
        <w:rPr>
          <w:sz w:val="28"/>
          <w:szCs w:val="28"/>
          <w:lang w:val="nl-NL"/>
        </w:rPr>
        <w:t xml:space="preserve">1 </w:t>
      </w:r>
      <w:proofErr w:type="spellStart"/>
      <w:r w:rsidR="001F0C29">
        <w:rPr>
          <w:sz w:val="28"/>
          <w:szCs w:val="28"/>
          <w:lang w:val="nl-NL"/>
        </w:rPr>
        <w:t>ppt</w:t>
      </w:r>
      <w:proofErr w:type="spellEnd"/>
      <w:r w:rsidR="00EE771B">
        <w:rPr>
          <w:sz w:val="28"/>
          <w:szCs w:val="28"/>
          <w:lang w:val="nl-NL"/>
        </w:rPr>
        <w:t>)</w:t>
      </w:r>
      <w:r w:rsidR="000E5548">
        <w:rPr>
          <w:sz w:val="28"/>
          <w:szCs w:val="28"/>
          <w:lang w:val="nl-NL"/>
        </w:rPr>
        <w:t xml:space="preserve">. Eventueel is </w:t>
      </w:r>
      <w:r w:rsidR="00623650">
        <w:rPr>
          <w:sz w:val="28"/>
          <w:szCs w:val="28"/>
          <w:lang w:val="nl-NL"/>
        </w:rPr>
        <w:t xml:space="preserve">ook </w:t>
      </w:r>
      <w:r w:rsidR="000E5548">
        <w:rPr>
          <w:sz w:val="28"/>
          <w:szCs w:val="28"/>
          <w:lang w:val="nl-NL"/>
        </w:rPr>
        <w:t xml:space="preserve">warmte uit </w:t>
      </w:r>
      <w:r w:rsidR="00571E94">
        <w:rPr>
          <w:sz w:val="28"/>
          <w:szCs w:val="28"/>
          <w:lang w:val="nl-NL"/>
        </w:rPr>
        <w:t xml:space="preserve">TEA en TED </w:t>
      </w:r>
      <w:r w:rsidR="00B40DCC">
        <w:rPr>
          <w:sz w:val="28"/>
          <w:szCs w:val="28"/>
          <w:lang w:val="nl-NL"/>
        </w:rPr>
        <w:t xml:space="preserve">of andere warmtebron </w:t>
      </w:r>
      <w:r w:rsidR="00571E94">
        <w:rPr>
          <w:sz w:val="28"/>
          <w:szCs w:val="28"/>
          <w:lang w:val="nl-NL"/>
        </w:rPr>
        <w:t xml:space="preserve">mogelijk om de temperatuur van het uitgaande </w:t>
      </w:r>
      <w:r w:rsidR="00F36578">
        <w:rPr>
          <w:sz w:val="28"/>
          <w:szCs w:val="28"/>
          <w:lang w:val="nl-NL"/>
        </w:rPr>
        <w:t>smelt</w:t>
      </w:r>
      <w:r w:rsidR="00571E94">
        <w:rPr>
          <w:sz w:val="28"/>
          <w:szCs w:val="28"/>
          <w:lang w:val="nl-NL"/>
        </w:rPr>
        <w:t>water te verhogen.</w:t>
      </w:r>
    </w:p>
    <w:p w14:paraId="7B85FBF2" w14:textId="5E1F72AA" w:rsidR="008C182F" w:rsidRDefault="008C182F">
      <w:pPr>
        <w:rPr>
          <w:sz w:val="28"/>
          <w:szCs w:val="28"/>
          <w:lang w:val="nl-NL"/>
        </w:rPr>
      </w:pPr>
    </w:p>
    <w:p w14:paraId="777ED86B" w14:textId="1132037E" w:rsidR="008C182F" w:rsidRDefault="0099546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Bronnen:</w:t>
      </w:r>
    </w:p>
    <w:p w14:paraId="46BCAFC6" w14:textId="58BFDECA" w:rsidR="00606ADA" w:rsidRDefault="00432834" w:rsidP="00606ADA">
      <w:pPr>
        <w:pStyle w:val="ListParagraph"/>
        <w:numPr>
          <w:ilvl w:val="0"/>
          <w:numId w:val="1"/>
        </w:numPr>
        <w:rPr>
          <w:sz w:val="28"/>
          <w:szCs w:val="28"/>
          <w:lang w:val="nl-NL"/>
        </w:rPr>
      </w:pPr>
      <w:hyperlink r:id="rId7" w:history="1">
        <w:r w:rsidR="001C00ED" w:rsidRPr="00F65A22">
          <w:rPr>
            <w:rStyle w:val="Hyperlink"/>
            <w:sz w:val="28"/>
            <w:szCs w:val="28"/>
            <w:lang w:val="nl-NL"/>
          </w:rPr>
          <w:t>https://www.solarfreezer.nl/</w:t>
        </w:r>
      </w:hyperlink>
    </w:p>
    <w:p w14:paraId="0F179F58" w14:textId="52497EC3" w:rsidR="00A03F41" w:rsidRPr="002604F7" w:rsidRDefault="00A03F41">
      <w:pPr>
        <w:rPr>
          <w:sz w:val="28"/>
          <w:szCs w:val="28"/>
          <w:lang w:val="nl-NL"/>
        </w:rPr>
      </w:pPr>
    </w:p>
    <w:sectPr w:rsidR="00A03F41" w:rsidRPr="0026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62E3"/>
    <w:multiLevelType w:val="hybridMultilevel"/>
    <w:tmpl w:val="57B4F8E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CB"/>
    <w:rsid w:val="00005E54"/>
    <w:rsid w:val="00023AB0"/>
    <w:rsid w:val="000444B8"/>
    <w:rsid w:val="00044A91"/>
    <w:rsid w:val="00046802"/>
    <w:rsid w:val="00050D92"/>
    <w:rsid w:val="00055CD8"/>
    <w:rsid w:val="00062EA8"/>
    <w:rsid w:val="00065558"/>
    <w:rsid w:val="000C06D9"/>
    <w:rsid w:val="000C127D"/>
    <w:rsid w:val="000E21DA"/>
    <w:rsid w:val="000E5548"/>
    <w:rsid w:val="000F1838"/>
    <w:rsid w:val="000F28A3"/>
    <w:rsid w:val="000F3A3B"/>
    <w:rsid w:val="00101840"/>
    <w:rsid w:val="00117E75"/>
    <w:rsid w:val="00121847"/>
    <w:rsid w:val="001315D2"/>
    <w:rsid w:val="00132FDE"/>
    <w:rsid w:val="00135CA8"/>
    <w:rsid w:val="00141E15"/>
    <w:rsid w:val="0015099B"/>
    <w:rsid w:val="00165479"/>
    <w:rsid w:val="00182284"/>
    <w:rsid w:val="001876BF"/>
    <w:rsid w:val="001A6B57"/>
    <w:rsid w:val="001B2265"/>
    <w:rsid w:val="001B36E6"/>
    <w:rsid w:val="001C00ED"/>
    <w:rsid w:val="001D48AF"/>
    <w:rsid w:val="001E52BA"/>
    <w:rsid w:val="001F0C29"/>
    <w:rsid w:val="001F7D6E"/>
    <w:rsid w:val="00201A36"/>
    <w:rsid w:val="00216643"/>
    <w:rsid w:val="0022470D"/>
    <w:rsid w:val="002279A6"/>
    <w:rsid w:val="002457FA"/>
    <w:rsid w:val="00247413"/>
    <w:rsid w:val="002555D8"/>
    <w:rsid w:val="002604F7"/>
    <w:rsid w:val="00272021"/>
    <w:rsid w:val="0028202E"/>
    <w:rsid w:val="00297B45"/>
    <w:rsid w:val="00311369"/>
    <w:rsid w:val="00320276"/>
    <w:rsid w:val="00340237"/>
    <w:rsid w:val="00343D21"/>
    <w:rsid w:val="0034511F"/>
    <w:rsid w:val="00352958"/>
    <w:rsid w:val="00363306"/>
    <w:rsid w:val="00363628"/>
    <w:rsid w:val="003976CD"/>
    <w:rsid w:val="003A6680"/>
    <w:rsid w:val="003B461B"/>
    <w:rsid w:val="003D5BBA"/>
    <w:rsid w:val="003F326F"/>
    <w:rsid w:val="00413ED6"/>
    <w:rsid w:val="00417ED0"/>
    <w:rsid w:val="004241E6"/>
    <w:rsid w:val="00432834"/>
    <w:rsid w:val="00493121"/>
    <w:rsid w:val="00496682"/>
    <w:rsid w:val="00497831"/>
    <w:rsid w:val="004B2B2E"/>
    <w:rsid w:val="004C69BD"/>
    <w:rsid w:val="004E38E4"/>
    <w:rsid w:val="004F198A"/>
    <w:rsid w:val="004F2882"/>
    <w:rsid w:val="004F7726"/>
    <w:rsid w:val="00504213"/>
    <w:rsid w:val="00527DDD"/>
    <w:rsid w:val="005318B3"/>
    <w:rsid w:val="005464EB"/>
    <w:rsid w:val="0054764A"/>
    <w:rsid w:val="005639F7"/>
    <w:rsid w:val="0056798C"/>
    <w:rsid w:val="00571E94"/>
    <w:rsid w:val="00574741"/>
    <w:rsid w:val="005A158F"/>
    <w:rsid w:val="005E4361"/>
    <w:rsid w:val="005F6A3C"/>
    <w:rsid w:val="00606ADA"/>
    <w:rsid w:val="00623650"/>
    <w:rsid w:val="00626B05"/>
    <w:rsid w:val="006477F6"/>
    <w:rsid w:val="00662247"/>
    <w:rsid w:val="00671124"/>
    <w:rsid w:val="00672486"/>
    <w:rsid w:val="00683A6C"/>
    <w:rsid w:val="00694F32"/>
    <w:rsid w:val="006B4F9D"/>
    <w:rsid w:val="006C730D"/>
    <w:rsid w:val="006C7ABC"/>
    <w:rsid w:val="006E27C1"/>
    <w:rsid w:val="006E44CC"/>
    <w:rsid w:val="006F12E1"/>
    <w:rsid w:val="006F2002"/>
    <w:rsid w:val="006F34E8"/>
    <w:rsid w:val="006F756E"/>
    <w:rsid w:val="00705BF6"/>
    <w:rsid w:val="00732BCB"/>
    <w:rsid w:val="00734C75"/>
    <w:rsid w:val="007372CD"/>
    <w:rsid w:val="00741495"/>
    <w:rsid w:val="00754F01"/>
    <w:rsid w:val="00766BCC"/>
    <w:rsid w:val="007834C6"/>
    <w:rsid w:val="00795B6E"/>
    <w:rsid w:val="007A2E67"/>
    <w:rsid w:val="007A568F"/>
    <w:rsid w:val="007C08E3"/>
    <w:rsid w:val="007D34CE"/>
    <w:rsid w:val="007D4A31"/>
    <w:rsid w:val="007D6220"/>
    <w:rsid w:val="007E0703"/>
    <w:rsid w:val="007E4616"/>
    <w:rsid w:val="0080316E"/>
    <w:rsid w:val="00822261"/>
    <w:rsid w:val="0082315D"/>
    <w:rsid w:val="0082377C"/>
    <w:rsid w:val="008554B7"/>
    <w:rsid w:val="00871BDA"/>
    <w:rsid w:val="0087739D"/>
    <w:rsid w:val="008910FB"/>
    <w:rsid w:val="008A35D0"/>
    <w:rsid w:val="008A3876"/>
    <w:rsid w:val="008C182F"/>
    <w:rsid w:val="008C2694"/>
    <w:rsid w:val="008D2819"/>
    <w:rsid w:val="008D2E06"/>
    <w:rsid w:val="008D45F5"/>
    <w:rsid w:val="008E2094"/>
    <w:rsid w:val="008E460F"/>
    <w:rsid w:val="008F3D40"/>
    <w:rsid w:val="008F4C66"/>
    <w:rsid w:val="00900A9D"/>
    <w:rsid w:val="0090347A"/>
    <w:rsid w:val="00912EF6"/>
    <w:rsid w:val="0092327C"/>
    <w:rsid w:val="00925A14"/>
    <w:rsid w:val="00935CC2"/>
    <w:rsid w:val="00955122"/>
    <w:rsid w:val="00976A66"/>
    <w:rsid w:val="00982BA7"/>
    <w:rsid w:val="00995468"/>
    <w:rsid w:val="009C51F1"/>
    <w:rsid w:val="009E6872"/>
    <w:rsid w:val="00A02D4B"/>
    <w:rsid w:val="00A03F41"/>
    <w:rsid w:val="00A16BCE"/>
    <w:rsid w:val="00A25CFE"/>
    <w:rsid w:val="00A419A7"/>
    <w:rsid w:val="00A718D5"/>
    <w:rsid w:val="00A76FD8"/>
    <w:rsid w:val="00A83DBF"/>
    <w:rsid w:val="00A860A0"/>
    <w:rsid w:val="00AF701D"/>
    <w:rsid w:val="00B04688"/>
    <w:rsid w:val="00B15C50"/>
    <w:rsid w:val="00B40DCC"/>
    <w:rsid w:val="00B607AA"/>
    <w:rsid w:val="00B61CD0"/>
    <w:rsid w:val="00B63AB0"/>
    <w:rsid w:val="00B76C03"/>
    <w:rsid w:val="00B80A7F"/>
    <w:rsid w:val="00BA1AC1"/>
    <w:rsid w:val="00BC1BFD"/>
    <w:rsid w:val="00BC278D"/>
    <w:rsid w:val="00BC2861"/>
    <w:rsid w:val="00BC4C90"/>
    <w:rsid w:val="00BC6C4E"/>
    <w:rsid w:val="00C01D1C"/>
    <w:rsid w:val="00C51583"/>
    <w:rsid w:val="00C602D8"/>
    <w:rsid w:val="00C81BCB"/>
    <w:rsid w:val="00C905BD"/>
    <w:rsid w:val="00C96C28"/>
    <w:rsid w:val="00CB5157"/>
    <w:rsid w:val="00CD52EE"/>
    <w:rsid w:val="00CF07FE"/>
    <w:rsid w:val="00CF45C3"/>
    <w:rsid w:val="00CF7B2C"/>
    <w:rsid w:val="00D05774"/>
    <w:rsid w:val="00D41925"/>
    <w:rsid w:val="00D65AAF"/>
    <w:rsid w:val="00D949C8"/>
    <w:rsid w:val="00DA0B1D"/>
    <w:rsid w:val="00DB07E1"/>
    <w:rsid w:val="00DB7E65"/>
    <w:rsid w:val="00DE3A1F"/>
    <w:rsid w:val="00E1074A"/>
    <w:rsid w:val="00E164A5"/>
    <w:rsid w:val="00E17A32"/>
    <w:rsid w:val="00E22507"/>
    <w:rsid w:val="00E22A85"/>
    <w:rsid w:val="00E4306F"/>
    <w:rsid w:val="00E714EC"/>
    <w:rsid w:val="00E73313"/>
    <w:rsid w:val="00E83D1A"/>
    <w:rsid w:val="00E9737E"/>
    <w:rsid w:val="00EA3568"/>
    <w:rsid w:val="00EB6D69"/>
    <w:rsid w:val="00EE771B"/>
    <w:rsid w:val="00EF5407"/>
    <w:rsid w:val="00F05CEA"/>
    <w:rsid w:val="00F0701D"/>
    <w:rsid w:val="00F10983"/>
    <w:rsid w:val="00F26BBF"/>
    <w:rsid w:val="00F36578"/>
    <w:rsid w:val="00F461EA"/>
    <w:rsid w:val="00F611D5"/>
    <w:rsid w:val="00F71448"/>
    <w:rsid w:val="00F74348"/>
    <w:rsid w:val="00F85CB0"/>
    <w:rsid w:val="00F861C6"/>
    <w:rsid w:val="00F94071"/>
    <w:rsid w:val="00FC61A2"/>
    <w:rsid w:val="00FD1AB3"/>
    <w:rsid w:val="00FE1049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E6601C"/>
  <w15:chartTrackingRefBased/>
  <w15:docId w15:val="{5A3832CC-2AC1-4050-BD41-D931908C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6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larfreezer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%3A%2F%2Fwww.solarfreezer.nl%2F&amp;data=04%7C01%7Cs.p.w.hageman%40saxion.nl%7C0d8ed785287945ca0ddb08d911455812%7Ca77b0754fdc14a62972c8425ffbfcbd2%7C0%7C0%7C637559811934738678%7CUnknown%7CTWFpbGZsb3d8eyJWIjoiMC4wLjAwMDAiLCJQIjoiV2luMzIiLCJBTiI6Ik1haWwiLCJXVCI6Mn0%3D%7C1000&amp;sdata=sINwnl6%2FYg52aois5ZFBLGgIhaFeO7ocUAJiVkyjtTI%3D&amp;reserved=0" TargetMode="External"/><Relationship Id="rId5" Type="http://schemas.openxmlformats.org/officeDocument/2006/relationships/hyperlink" Target="mailto:S.P.W.Hageman@saxion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Hageman</dc:creator>
  <cp:keywords/>
  <dc:description/>
  <cp:lastModifiedBy>Simon Hageman</cp:lastModifiedBy>
  <cp:revision>1</cp:revision>
  <dcterms:created xsi:type="dcterms:W3CDTF">2021-06-05T21:20:00Z</dcterms:created>
  <dcterms:modified xsi:type="dcterms:W3CDTF">2021-06-18T13:22:00Z</dcterms:modified>
</cp:coreProperties>
</file>